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b/>
          <w:sz w:val="44"/>
          <w:szCs w:val="44"/>
        </w:rPr>
      </w:pPr>
      <w:r>
        <w:rPr>
          <w:rFonts w:hint="eastAsia" w:ascii="宋体" w:hAnsi="宋体" w:cs="宋体"/>
          <w:b/>
          <w:sz w:val="44"/>
          <w:szCs w:val="44"/>
        </w:rPr>
        <w:t>2021年</w:t>
      </w:r>
      <w:bookmarkStart w:id="0" w:name="PO_title"/>
      <w:permStart w:id="0" w:edGrp="everyone"/>
      <w:r>
        <w:rPr>
          <w:rFonts w:hint="eastAsia" w:ascii="宋体" w:hAnsi="宋体" w:cs="宋体"/>
          <w:b/>
          <w:sz w:val="44"/>
          <w:szCs w:val="44"/>
        </w:rPr>
        <w:t>深圳市蛇口育才教育集团育才二中</w:t>
      </w:r>
      <w:permEnd w:id="0"/>
      <w:r>
        <w:rPr>
          <w:rFonts w:hint="eastAsia" w:ascii="宋体" w:hAnsi="宋体" w:cs="宋体"/>
          <w:b/>
          <w:sz w:val="11"/>
          <w:szCs w:val="11"/>
        </w:rPr>
        <w:t xml:space="preserve"> </w:t>
      </w:r>
      <w:bookmarkEnd w:id="0"/>
      <w:r>
        <w:rPr>
          <w:rFonts w:hint="eastAsia" w:ascii="宋体" w:hAnsi="宋体" w:cs="宋体"/>
          <w:b/>
          <w:sz w:val="44"/>
          <w:szCs w:val="44"/>
        </w:rPr>
        <w:t>部门决算</w:t>
      </w:r>
    </w:p>
    <w:p>
      <w:pPr>
        <w:ind w:left="420"/>
        <w:jc w:val="center"/>
        <w:rPr>
          <w:rFonts w:ascii="宋体" w:hAnsi="宋体" w:cs="宋体"/>
          <w:b/>
          <w:sz w:val="44"/>
          <w:szCs w:val="44"/>
        </w:rPr>
      </w:pPr>
      <w:r>
        <w:rPr>
          <w:rFonts w:hint="eastAsia" w:ascii="宋体" w:hAnsi="宋体" w:cs="宋体"/>
          <w:sz w:val="44"/>
          <w:szCs w:val="44"/>
        </w:rPr>
        <w:br w:type="page"/>
      </w:r>
      <w:r>
        <w:rPr>
          <w:rFonts w:hint="eastAsia" w:ascii="宋体" w:hAnsi="宋体" w:cs="宋体"/>
          <w:b/>
          <w:sz w:val="44"/>
          <w:szCs w:val="44"/>
        </w:rPr>
        <w:t>目       录</w:t>
      </w:r>
    </w:p>
    <w:p>
      <w:pPr>
        <w:jc w:val="center"/>
        <w:rPr>
          <w:rFonts w:ascii="宋体" w:hAnsi="宋体" w:cs="宋体"/>
          <w:sz w:val="32"/>
          <w:szCs w:val="32"/>
        </w:rPr>
      </w:pPr>
    </w:p>
    <w:p>
      <w:pPr>
        <w:spacing w:line="288" w:lineRule="auto"/>
        <w:ind w:firstLine="723" w:firstLineChars="200"/>
        <w:jc w:val="left"/>
        <w:outlineLvl w:val="0"/>
        <w:rPr>
          <w:rFonts w:ascii="宋体" w:hAnsi="宋体" w:cs="宋体"/>
          <w:b/>
          <w:sz w:val="36"/>
          <w:szCs w:val="36"/>
        </w:rPr>
      </w:pPr>
      <w:r>
        <w:rPr>
          <w:rFonts w:hint="eastAsia" w:ascii="宋体" w:hAnsi="宋体" w:cs="宋体"/>
          <w:b/>
          <w:sz w:val="36"/>
          <w:szCs w:val="36"/>
        </w:rPr>
        <w:t>第一部分：</w:t>
      </w:r>
      <w:bookmarkStart w:id="1" w:name="PO_dirDivName1"/>
      <w:permStart w:id="1" w:edGrp="everyone"/>
      <w:r>
        <w:rPr>
          <w:rFonts w:hint="eastAsia" w:ascii="宋体" w:hAnsi="宋体" w:cs="宋体"/>
          <w:b/>
          <w:sz w:val="36"/>
          <w:szCs w:val="36"/>
        </w:rPr>
        <w:t>深圳市蛇口育才教育集团育才二中</w:t>
      </w:r>
      <w:permEnd w:id="1"/>
      <w:r>
        <w:rPr>
          <w:rFonts w:hint="eastAsia" w:ascii="宋体" w:hAnsi="宋体" w:cs="宋体"/>
          <w:b/>
          <w:sz w:val="11"/>
          <w:szCs w:val="11"/>
        </w:rPr>
        <w:t xml:space="preserve"> </w:t>
      </w:r>
      <w:bookmarkEnd w:id="1"/>
      <w:r>
        <w:rPr>
          <w:rFonts w:hint="eastAsia" w:ascii="宋体" w:hAnsi="宋体" w:cs="宋体"/>
          <w:b/>
          <w:sz w:val="36"/>
          <w:szCs w:val="36"/>
        </w:rPr>
        <w:t>概况</w:t>
      </w:r>
    </w:p>
    <w:p>
      <w:pPr>
        <w:spacing w:line="288" w:lineRule="auto"/>
        <w:ind w:firstLine="640" w:firstLineChars="200"/>
        <w:jc w:val="left"/>
        <w:rPr>
          <w:rFonts w:ascii="宋体" w:hAnsi="宋体" w:cs="宋体"/>
          <w:sz w:val="32"/>
          <w:szCs w:val="32"/>
        </w:rPr>
      </w:pPr>
      <w:r>
        <w:rPr>
          <w:rFonts w:hint="eastAsia" w:ascii="宋体" w:hAnsi="宋体" w:cs="宋体"/>
          <w:sz w:val="32"/>
          <w:szCs w:val="32"/>
        </w:rPr>
        <w:t>一、</w:t>
      </w:r>
      <w:bookmarkStart w:id="2" w:name="PO_part1DivName2"/>
      <w:permStart w:id="2" w:edGrp="everyone"/>
      <w:r>
        <w:rPr>
          <w:rFonts w:hint="eastAsia" w:ascii="宋体" w:hAnsi="宋体" w:cs="宋体"/>
          <w:sz w:val="32"/>
          <w:szCs w:val="32"/>
        </w:rPr>
        <w:t>单位</w:t>
      </w:r>
      <w:permEnd w:id="2"/>
      <w:r>
        <w:rPr>
          <w:rFonts w:hint="eastAsia" w:ascii="宋体" w:hAnsi="宋体" w:cs="宋体"/>
          <w:sz w:val="11"/>
          <w:szCs w:val="11"/>
        </w:rPr>
        <w:t xml:space="preserve"> </w:t>
      </w:r>
      <w:bookmarkEnd w:id="2"/>
      <w:r>
        <w:rPr>
          <w:rFonts w:hint="eastAsia" w:ascii="宋体" w:hAnsi="宋体" w:cs="宋体"/>
          <w:sz w:val="32"/>
          <w:szCs w:val="32"/>
        </w:rPr>
        <w:t>主要职责</w:t>
      </w:r>
    </w:p>
    <w:p>
      <w:pPr>
        <w:spacing w:line="288" w:lineRule="auto"/>
        <w:ind w:firstLine="640" w:firstLineChars="200"/>
        <w:jc w:val="left"/>
        <w:rPr>
          <w:rFonts w:ascii="宋体" w:hAnsi="宋体" w:cs="宋体"/>
          <w:sz w:val="32"/>
          <w:szCs w:val="32"/>
        </w:rPr>
      </w:pPr>
      <w:r>
        <w:rPr>
          <w:rFonts w:hint="eastAsia" w:ascii="宋体" w:hAnsi="宋体" w:cs="宋体"/>
          <w:sz w:val="32"/>
          <w:szCs w:val="32"/>
        </w:rPr>
        <w:t>二、</w:t>
      </w:r>
      <w:permStart w:id="3" w:edGrp="everyone"/>
      <w:bookmarkStart w:id="3" w:name="PO_part1DivName3"/>
      <w:r>
        <w:rPr>
          <w:rFonts w:hint="eastAsia" w:ascii="宋体" w:hAnsi="宋体" w:cs="宋体"/>
          <w:sz w:val="32"/>
          <w:szCs w:val="32"/>
        </w:rPr>
        <w:t>单位</w:t>
      </w:r>
      <w:permEnd w:id="3"/>
      <w:r>
        <w:rPr>
          <w:rFonts w:hint="eastAsia" w:ascii="宋体" w:hAnsi="宋体" w:cs="宋体"/>
          <w:sz w:val="11"/>
          <w:szCs w:val="11"/>
        </w:rPr>
        <w:t xml:space="preserve"> </w:t>
      </w:r>
      <w:bookmarkEnd w:id="3"/>
      <w:r>
        <w:rPr>
          <w:rFonts w:hint="eastAsia" w:ascii="宋体" w:hAnsi="宋体" w:cs="宋体"/>
          <w:sz w:val="32"/>
          <w:szCs w:val="32"/>
        </w:rPr>
        <w:t>机构设置</w:t>
      </w:r>
    </w:p>
    <w:p>
      <w:pPr>
        <w:spacing w:line="288" w:lineRule="auto"/>
        <w:ind w:firstLine="640" w:firstLineChars="200"/>
        <w:jc w:val="left"/>
        <w:rPr>
          <w:rFonts w:ascii="宋体" w:hAnsi="宋体" w:cs="宋体"/>
          <w:sz w:val="32"/>
          <w:szCs w:val="32"/>
        </w:rPr>
      </w:pPr>
      <w:r>
        <w:rPr>
          <w:rFonts w:hint="eastAsia" w:ascii="宋体" w:hAnsi="宋体" w:cs="宋体"/>
          <w:sz w:val="32"/>
          <w:szCs w:val="32"/>
        </w:rPr>
        <w:t>三、部门决算单位构成</w:t>
      </w:r>
    </w:p>
    <w:p>
      <w:pPr>
        <w:spacing w:line="288" w:lineRule="auto"/>
        <w:ind w:firstLine="723" w:firstLineChars="200"/>
        <w:jc w:val="left"/>
        <w:outlineLvl w:val="0"/>
        <w:rPr>
          <w:rFonts w:ascii="宋体" w:hAnsi="宋体" w:cs="宋体"/>
          <w:b/>
          <w:sz w:val="36"/>
          <w:szCs w:val="36"/>
        </w:rPr>
      </w:pPr>
      <w:r>
        <w:rPr>
          <w:rFonts w:hint="eastAsia" w:ascii="宋体" w:hAnsi="宋体" w:cs="宋体"/>
          <w:b/>
          <w:sz w:val="36"/>
          <w:szCs w:val="36"/>
        </w:rPr>
        <w:t>第二部分：</w:t>
      </w:r>
      <w:bookmarkStart w:id="4" w:name="PO_dirDivNameYear1"/>
      <w:permStart w:id="4" w:edGrp="everyone"/>
      <w:r>
        <w:rPr>
          <w:rFonts w:hint="eastAsia" w:ascii="宋体" w:hAnsi="宋体" w:cs="宋体"/>
          <w:b/>
          <w:sz w:val="36"/>
          <w:szCs w:val="36"/>
        </w:rPr>
        <w:t>深圳市蛇口育才教育集团育才二中</w:t>
      </w:r>
      <w:r>
        <w:rPr>
          <w:rFonts w:ascii="宋体" w:hAnsi="宋体" w:cs="宋体"/>
          <w:b/>
          <w:sz w:val="36"/>
          <w:szCs w:val="36"/>
        </w:rPr>
        <w:t>2021</w:t>
      </w:r>
      <w:permEnd w:id="4"/>
      <w:r>
        <w:rPr>
          <w:rFonts w:hint="eastAsia" w:ascii="宋体" w:hAnsi="宋体" w:cs="宋体"/>
          <w:b/>
          <w:sz w:val="11"/>
          <w:szCs w:val="11"/>
        </w:rPr>
        <w:t xml:space="preserve"> </w:t>
      </w:r>
      <w:bookmarkEnd w:id="4"/>
      <w:r>
        <w:rPr>
          <w:rFonts w:hint="eastAsia" w:ascii="宋体" w:hAnsi="宋体" w:cs="宋体"/>
          <w:b/>
          <w:sz w:val="36"/>
          <w:szCs w:val="36"/>
        </w:rPr>
        <w:t>年部门决算表</w:t>
      </w:r>
    </w:p>
    <w:p>
      <w:pPr>
        <w:spacing w:line="288" w:lineRule="auto"/>
        <w:ind w:firstLine="640" w:firstLineChars="200"/>
        <w:jc w:val="left"/>
        <w:rPr>
          <w:rFonts w:ascii="宋体" w:hAnsi="宋体" w:cs="宋体"/>
          <w:b/>
          <w:sz w:val="32"/>
          <w:szCs w:val="32"/>
        </w:rPr>
      </w:pPr>
      <w:r>
        <w:rPr>
          <w:rFonts w:hint="eastAsia" w:ascii="宋体" w:hAnsi="宋体" w:cs="宋体"/>
          <w:sz w:val="32"/>
          <w:szCs w:val="32"/>
        </w:rPr>
        <w:t>一、</w:t>
      </w:r>
      <w:r>
        <w:rPr>
          <w:rFonts w:hint="eastAsia" w:ascii="宋体" w:hAnsi="宋体" w:cs="宋体"/>
          <w:kern w:val="0"/>
          <w:sz w:val="32"/>
          <w:szCs w:val="32"/>
        </w:rPr>
        <w:t>收入支出决算总表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sz w:val="32"/>
          <w:szCs w:val="32"/>
        </w:rPr>
        <w:t>二、</w:t>
      </w:r>
      <w:r>
        <w:rPr>
          <w:rFonts w:hint="eastAsia" w:ascii="宋体" w:hAnsi="宋体" w:cs="宋体"/>
          <w:kern w:val="0"/>
          <w:sz w:val="32"/>
          <w:szCs w:val="32"/>
        </w:rPr>
        <w:t>收入决算表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kern w:val="0"/>
          <w:sz w:val="32"/>
          <w:szCs w:val="32"/>
        </w:rPr>
        <w:t>三、支出决算表</w:t>
      </w:r>
    </w:p>
    <w:p>
      <w:pPr>
        <w:spacing w:line="288" w:lineRule="auto"/>
        <w:ind w:firstLine="640" w:firstLineChars="200"/>
        <w:jc w:val="left"/>
        <w:outlineLvl w:val="0"/>
        <w:rPr>
          <w:rFonts w:ascii="宋体" w:hAnsi="宋体" w:cs="宋体"/>
          <w:sz w:val="32"/>
          <w:szCs w:val="32"/>
        </w:rPr>
      </w:pPr>
      <w:r>
        <w:rPr>
          <w:rFonts w:hint="eastAsia" w:ascii="宋体" w:hAnsi="宋体" w:cs="宋体"/>
          <w:kern w:val="0"/>
          <w:sz w:val="32"/>
          <w:szCs w:val="32"/>
        </w:rPr>
        <w:t>四、财政拨款收入支出决算总表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kern w:val="0"/>
          <w:sz w:val="32"/>
          <w:szCs w:val="32"/>
        </w:rPr>
        <w:t>五、一般公共预算财政拨款支出决算表</w:t>
      </w:r>
    </w:p>
    <w:p>
      <w:pPr>
        <w:spacing w:line="288" w:lineRule="auto"/>
        <w:ind w:firstLine="640" w:firstLineChars="200"/>
        <w:jc w:val="left"/>
        <w:rPr>
          <w:rFonts w:ascii="宋体" w:hAnsi="宋体" w:cs="宋体"/>
          <w:sz w:val="32"/>
          <w:szCs w:val="32"/>
        </w:rPr>
      </w:pPr>
      <w:r>
        <w:rPr>
          <w:rFonts w:hint="eastAsia" w:ascii="宋体" w:hAnsi="宋体" w:cs="宋体"/>
          <w:kern w:val="0"/>
          <w:sz w:val="32"/>
          <w:szCs w:val="32"/>
        </w:rPr>
        <w:t>六、一般公共预算财政拨款基本支出决算明细表</w:t>
      </w:r>
    </w:p>
    <w:p>
      <w:pPr>
        <w:spacing w:line="288" w:lineRule="auto"/>
        <w:ind w:firstLine="640" w:firstLineChars="200"/>
        <w:jc w:val="left"/>
        <w:rPr>
          <w:rFonts w:ascii="宋体" w:hAnsi="宋体" w:cs="宋体"/>
          <w:kern w:val="0"/>
          <w:sz w:val="32"/>
          <w:szCs w:val="32"/>
        </w:rPr>
      </w:pPr>
      <w:r>
        <w:rPr>
          <w:rFonts w:hint="eastAsia" w:ascii="宋体" w:hAnsi="宋体" w:cs="宋体"/>
          <w:kern w:val="0"/>
          <w:sz w:val="32"/>
          <w:szCs w:val="32"/>
        </w:rPr>
        <w:t>七、一般公共预算财政拨款“三公”经费支出决算表</w:t>
      </w:r>
    </w:p>
    <w:p>
      <w:pPr>
        <w:spacing w:line="288" w:lineRule="auto"/>
        <w:ind w:firstLine="640" w:firstLineChars="200"/>
        <w:jc w:val="left"/>
        <w:rPr>
          <w:rFonts w:ascii="宋体" w:hAnsi="宋体" w:cs="宋体"/>
          <w:kern w:val="0"/>
          <w:sz w:val="32"/>
          <w:szCs w:val="32"/>
        </w:rPr>
      </w:pPr>
      <w:r>
        <w:rPr>
          <w:rFonts w:hint="eastAsia" w:ascii="宋体" w:hAnsi="宋体" w:cs="宋体"/>
          <w:kern w:val="0"/>
          <w:sz w:val="32"/>
          <w:szCs w:val="32"/>
        </w:rPr>
        <w:t>八、政府性基金预算财政拨款收入支出决算表</w:t>
      </w:r>
    </w:p>
    <w:p>
      <w:pPr>
        <w:spacing w:line="288" w:lineRule="auto"/>
        <w:ind w:firstLine="640" w:firstLineChars="200"/>
        <w:jc w:val="left"/>
        <w:rPr>
          <w:rFonts w:ascii="宋体" w:hAnsi="宋体" w:cs="宋体"/>
          <w:kern w:val="0"/>
          <w:sz w:val="32"/>
          <w:szCs w:val="32"/>
        </w:rPr>
      </w:pPr>
      <w:r>
        <w:rPr>
          <w:rFonts w:hint="eastAsia" w:ascii="宋体" w:hAnsi="宋体" w:cs="宋体"/>
          <w:kern w:val="0"/>
          <w:sz w:val="32"/>
          <w:szCs w:val="32"/>
        </w:rPr>
        <w:t>九、国有资本经营预算财政拨款支出决算表</w:t>
      </w:r>
      <w:permStart w:id="5" w:edGrp="everyone"/>
      <w:bookmarkStart w:id="5" w:name="PO_part1DivName4"/>
    </w:p>
    <w:permEnd w:id="5"/>
    <w:p>
      <w:pPr>
        <w:spacing w:line="288" w:lineRule="auto"/>
        <w:ind w:firstLine="640" w:firstLineChars="200"/>
        <w:jc w:val="left"/>
        <w:rPr>
          <w:rFonts w:ascii="宋体" w:hAnsi="宋体" w:eastAsia="黑体" w:cs="宋体"/>
          <w:kern w:val="0"/>
          <w:sz w:val="32"/>
          <w:szCs w:val="32"/>
        </w:rPr>
      </w:pPr>
      <w:r>
        <w:rPr>
          <w:rFonts w:hint="eastAsia" w:ascii="黑体" w:hAnsi="黑体" w:eastAsia="黑体" w:cs="仿宋_GB2312"/>
          <w:sz w:val="32"/>
          <w:szCs w:val="32"/>
        </w:rPr>
        <w:t xml:space="preserve"> </w:t>
      </w:r>
      <w:bookmarkEnd w:id="5"/>
    </w:p>
    <w:p>
      <w:pPr>
        <w:spacing w:line="288" w:lineRule="auto"/>
        <w:ind w:firstLine="723" w:firstLineChars="200"/>
        <w:jc w:val="left"/>
        <w:outlineLvl w:val="0"/>
        <w:rPr>
          <w:rFonts w:ascii="宋体" w:hAnsi="宋体" w:cs="宋体"/>
          <w:b/>
          <w:sz w:val="32"/>
          <w:szCs w:val="32"/>
        </w:rPr>
      </w:pPr>
      <w:r>
        <w:rPr>
          <w:rFonts w:hint="eastAsia" w:ascii="宋体" w:hAnsi="宋体" w:cs="宋体"/>
          <w:b/>
          <w:sz w:val="36"/>
          <w:szCs w:val="36"/>
        </w:rPr>
        <w:t>第三部分：</w:t>
      </w:r>
      <w:bookmarkStart w:id="6" w:name="PO_dirDivNameYear2"/>
      <w:permStart w:id="6" w:edGrp="everyone"/>
      <w:r>
        <w:rPr>
          <w:rFonts w:hint="eastAsia" w:ascii="宋体" w:hAnsi="宋体" w:cs="宋体"/>
          <w:b/>
          <w:sz w:val="36"/>
          <w:szCs w:val="36"/>
        </w:rPr>
        <w:t>深圳市蛇口育才教育集团育才二中</w:t>
      </w:r>
      <w:r>
        <w:rPr>
          <w:rFonts w:ascii="宋体" w:hAnsi="宋体" w:cs="宋体"/>
          <w:b/>
          <w:sz w:val="36"/>
          <w:szCs w:val="36"/>
        </w:rPr>
        <w:t>2021</w:t>
      </w:r>
      <w:permEnd w:id="6"/>
      <w:r>
        <w:rPr>
          <w:rFonts w:hint="eastAsia" w:ascii="宋体" w:hAnsi="宋体" w:cs="宋体"/>
          <w:b/>
          <w:sz w:val="11"/>
          <w:szCs w:val="11"/>
        </w:rPr>
        <w:t xml:space="preserve"> </w:t>
      </w:r>
      <w:bookmarkEnd w:id="6"/>
      <w:r>
        <w:rPr>
          <w:rFonts w:hint="eastAsia" w:ascii="宋体" w:hAnsi="宋体" w:cs="宋体"/>
          <w:b/>
          <w:sz w:val="36"/>
          <w:szCs w:val="36"/>
        </w:rPr>
        <w:t>年部门决算情况说明</w:t>
      </w:r>
    </w:p>
    <w:p>
      <w:pPr>
        <w:spacing w:line="288" w:lineRule="auto"/>
        <w:ind w:firstLine="723" w:firstLineChars="200"/>
        <w:jc w:val="left"/>
        <w:rPr>
          <w:rFonts w:ascii="宋体" w:hAnsi="宋体" w:cs="宋体"/>
          <w:b/>
          <w:sz w:val="36"/>
          <w:szCs w:val="36"/>
        </w:rPr>
      </w:pPr>
      <w:r>
        <w:rPr>
          <w:rFonts w:hint="eastAsia" w:ascii="宋体" w:hAnsi="宋体" w:cs="宋体"/>
          <w:b/>
          <w:sz w:val="36"/>
          <w:szCs w:val="36"/>
        </w:rPr>
        <w:t>第四部分：名词解释</w:t>
      </w:r>
      <w:permStart w:id="7" w:edGrp="everyone"/>
      <w:bookmarkStart w:id="7" w:name="PO_part1DivName5"/>
    </w:p>
    <w:permEnd w:id="7"/>
    <w:p>
      <w:pPr>
        <w:spacing w:line="288" w:lineRule="auto"/>
        <w:ind w:firstLine="640" w:firstLineChars="200"/>
        <w:jc w:val="left"/>
        <w:rPr>
          <w:rFonts w:ascii="宋体" w:hAnsi="宋体" w:eastAsia="黑体" w:cs="宋体"/>
          <w:b/>
          <w:sz w:val="36"/>
          <w:szCs w:val="36"/>
        </w:rPr>
      </w:pPr>
      <w:r>
        <w:rPr>
          <w:rFonts w:hint="eastAsia" w:ascii="黑体" w:hAnsi="黑体" w:eastAsia="黑体" w:cs="仿宋_GB2312"/>
          <w:sz w:val="32"/>
          <w:szCs w:val="32"/>
        </w:rPr>
        <w:t xml:space="preserve"> </w:t>
      </w:r>
      <w:bookmarkEnd w:id="7"/>
    </w:p>
    <w:p>
      <w:pPr>
        <w:spacing w:line="288" w:lineRule="auto"/>
        <w:jc w:val="left"/>
        <w:rPr>
          <w:rFonts w:ascii="宋体" w:hAnsi="宋体" w:cs="宋体"/>
          <w:b/>
          <w:sz w:val="36"/>
          <w:szCs w:val="36"/>
        </w:rPr>
        <w:sectPr>
          <w:footerReference r:id="rId3" w:type="default"/>
          <w:footerReference r:id="rId4" w:type="even"/>
          <w:pgSz w:w="11906" w:h="16838"/>
          <w:pgMar w:top="1440" w:right="1531" w:bottom="1440" w:left="1531" w:header="851" w:footer="992" w:gutter="0"/>
          <w:cols w:space="720" w:num="1"/>
          <w:docGrid w:type="lines" w:linePitch="312" w:charSpace="0"/>
        </w:sectPr>
      </w:pPr>
    </w:p>
    <w:p>
      <w:pPr>
        <w:spacing w:line="288" w:lineRule="auto"/>
        <w:jc w:val="center"/>
        <w:rPr>
          <w:rFonts w:ascii="宋体" w:hAnsi="宋体" w:cs="宋体"/>
          <w:b/>
          <w:sz w:val="36"/>
          <w:szCs w:val="36"/>
        </w:rPr>
      </w:pPr>
      <w:r>
        <w:rPr>
          <w:rFonts w:hint="eastAsia" w:ascii="宋体" w:hAnsi="宋体" w:cs="宋体"/>
          <w:b/>
          <w:sz w:val="36"/>
          <w:szCs w:val="36"/>
        </w:rPr>
        <w:t>第一部分：</w:t>
      </w:r>
      <w:permStart w:id="8" w:edGrp="everyone"/>
      <w:bookmarkStart w:id="8" w:name="PO_part1DivName1"/>
      <w:r>
        <w:rPr>
          <w:rFonts w:hint="eastAsia" w:ascii="宋体" w:hAnsi="宋体" w:cs="宋体"/>
          <w:b/>
          <w:sz w:val="36"/>
          <w:szCs w:val="36"/>
        </w:rPr>
        <w:t>深圳市蛇口育才教育集团育才二中</w:t>
      </w:r>
      <w:permEnd w:id="8"/>
      <w:r>
        <w:rPr>
          <w:rFonts w:hint="eastAsia" w:ascii="宋体" w:hAnsi="宋体" w:cs="宋体"/>
          <w:b/>
          <w:sz w:val="11"/>
          <w:szCs w:val="11"/>
        </w:rPr>
        <w:t xml:space="preserve"> </w:t>
      </w:r>
      <w:bookmarkEnd w:id="8"/>
      <w:r>
        <w:rPr>
          <w:rFonts w:hint="eastAsia" w:ascii="宋体" w:hAnsi="宋体" w:cs="宋体"/>
          <w:b/>
          <w:sz w:val="36"/>
          <w:szCs w:val="36"/>
        </w:rPr>
        <w:t>概况</w:t>
      </w:r>
    </w:p>
    <w:p>
      <w:pPr>
        <w:numPr>
          <w:ilvl w:val="0"/>
          <w:numId w:val="1"/>
        </w:numPr>
        <w:spacing w:line="288" w:lineRule="auto"/>
        <w:ind w:firstLine="643" w:firstLineChars="200"/>
        <w:jc w:val="left"/>
        <w:rPr>
          <w:rFonts w:ascii="宋体" w:hAnsi="宋体" w:cs="宋体"/>
          <w:b/>
          <w:bCs/>
          <w:sz w:val="32"/>
          <w:szCs w:val="32"/>
        </w:rPr>
      </w:pPr>
      <w:bookmarkStart w:id="9" w:name="PO_part1DivName6"/>
      <w:permStart w:id="9" w:edGrp="everyone"/>
      <w:r>
        <w:rPr>
          <w:rFonts w:hint="eastAsia" w:ascii="宋体" w:hAnsi="宋体" w:cs="宋体"/>
          <w:b/>
          <w:bCs/>
          <w:sz w:val="32"/>
          <w:szCs w:val="32"/>
        </w:rPr>
        <w:t>单位</w:t>
      </w:r>
      <w:permEnd w:id="9"/>
      <w:r>
        <w:rPr>
          <w:rFonts w:hint="eastAsia" w:ascii="宋体" w:hAnsi="宋体" w:cs="宋体"/>
          <w:b/>
          <w:bCs/>
          <w:sz w:val="11"/>
          <w:szCs w:val="11"/>
        </w:rPr>
        <w:t xml:space="preserve"> </w:t>
      </w:r>
      <w:bookmarkEnd w:id="9"/>
      <w:r>
        <w:rPr>
          <w:rFonts w:hint="eastAsia" w:ascii="宋体" w:hAnsi="宋体" w:cs="宋体"/>
          <w:b/>
          <w:bCs/>
          <w:sz w:val="32"/>
          <w:szCs w:val="32"/>
        </w:rPr>
        <w:t>主要职责</w:t>
      </w:r>
    </w:p>
    <w:p>
      <w:pPr>
        <w:keepNext w:val="0"/>
        <w:keepLines w:val="0"/>
        <w:widowControl/>
        <w:suppressLineNumbers w:val="0"/>
        <w:jc w:val="left"/>
      </w:pPr>
      <w:r>
        <w:rPr>
          <w:rFonts w:hint="eastAsia" w:ascii="仿宋_GB2312" w:eastAsia="仿宋_GB2312"/>
          <w:sz w:val="32"/>
          <w:szCs w:val="32"/>
        </w:rPr>
        <w:t xml:space="preserve">  </w:t>
      </w:r>
      <w:bookmarkStart w:id="10" w:name="PO_part1Responsibilities"/>
      <w:r>
        <w:rPr>
          <w:rFonts w:ascii="仿宋_GB2312" w:eastAsia="仿宋_GB2312"/>
          <w:sz w:val="32"/>
          <w:szCs w:val="32"/>
        </w:rPr>
        <w:t xml:space="preserve"> </w:t>
      </w:r>
      <w:permStart w:id="10" w:edGrp="everyone"/>
      <w:r>
        <w:rPr>
          <w:rFonts w:hint="eastAsia" w:ascii="仿宋_GB2312" w:eastAsia="仿宋_GB2312"/>
          <w:sz w:val="32"/>
          <w:szCs w:val="32"/>
          <w:lang w:val="en-US" w:eastAsia="zh-CN"/>
        </w:rPr>
        <w:t xml:space="preserve"> 深圳市蛇口育才教育集团育才二中</w:t>
      </w:r>
      <w:r>
        <w:rPr>
          <w:rFonts w:hint="eastAsia" w:ascii="仿宋_GB2312" w:eastAsia="仿宋_GB2312"/>
          <w:sz w:val="32"/>
          <w:szCs w:val="32"/>
        </w:rPr>
        <w:t>的主要职责是：</w:t>
      </w:r>
      <w:r>
        <w:rPr>
          <w:rFonts w:ascii="仿宋" w:hAnsi="仿宋" w:eastAsia="仿宋" w:cs="仿宋"/>
          <w:color w:val="000000"/>
          <w:kern w:val="0"/>
          <w:sz w:val="32"/>
          <w:szCs w:val="32"/>
          <w:lang w:val="en-US" w:eastAsia="zh-CN" w:bidi="ar"/>
        </w:rPr>
        <w:t>坚持贯彻党和国家的教育方针，尊重教育规律和学生身</w:t>
      </w:r>
      <w:r>
        <w:rPr>
          <w:rFonts w:hint="eastAsia" w:ascii="仿宋" w:hAnsi="仿宋" w:eastAsia="仿宋" w:cs="仿宋"/>
          <w:color w:val="000000"/>
          <w:kern w:val="0"/>
          <w:sz w:val="32"/>
          <w:szCs w:val="32"/>
          <w:lang w:val="en-US" w:eastAsia="zh-CN" w:bidi="ar"/>
        </w:rPr>
        <w:t>心发展规律，坚持实施素质教育，努力为每个学生提供最适合的教育。以“一体两翼，全面发展”为育人模式；守人格、体格、学力之“本体”，夯实每一位学生持续发展和终身幸福的基础；展人文素养和科技素养之“两翼”，使之具有科学精神不失情趣，具有人文情怀不乏理智。丰满双翼，就能振翮高飞，笑面人生，应对裕如。</w:t>
      </w:r>
    </w:p>
    <w:p>
      <w:pPr>
        <w:keepNext w:val="0"/>
        <w:keepLines w:val="0"/>
        <w:widowControl/>
        <w:suppressLineNumbers w:val="0"/>
        <w:ind w:firstLine="640" w:firstLineChars="200"/>
        <w:jc w:val="left"/>
      </w:pPr>
      <w:r>
        <w:rPr>
          <w:rFonts w:hint="eastAsia" w:ascii="仿宋" w:hAnsi="仿宋" w:eastAsia="仿宋" w:cs="仿宋"/>
          <w:color w:val="000000"/>
          <w:kern w:val="0"/>
          <w:sz w:val="32"/>
          <w:szCs w:val="32"/>
          <w:lang w:val="en-US" w:eastAsia="zh-CN" w:bidi="ar"/>
        </w:rPr>
        <w:t xml:space="preserve">学校坚持“以德树人，知行合一”的德育理念。以学生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养成教育为突破口，促使学生养成关注与关心自己、班级和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校园的习惯，优化校园内外的各种关系，优化师生言行，营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造“风清气正”的教育氛围。坚持强制、认同和内化原则，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实行《育才二中一日常规》管理，让学生的良好习惯在日常 </w:t>
      </w:r>
    </w:p>
    <w:p>
      <w:pPr>
        <w:spacing w:line="288" w:lineRule="auto"/>
        <w:rPr>
          <w:rFonts w:ascii="仿宋_GB2312" w:eastAsia="仿宋_GB2312"/>
          <w:sz w:val="32"/>
          <w:szCs w:val="32"/>
        </w:rPr>
      </w:pPr>
      <w:r>
        <w:rPr>
          <w:rFonts w:hint="eastAsia" w:ascii="仿宋" w:hAnsi="仿宋" w:eastAsia="仿宋" w:cs="仿宋"/>
          <w:color w:val="000000"/>
          <w:kern w:val="0"/>
          <w:sz w:val="32"/>
          <w:szCs w:val="32"/>
          <w:lang w:val="en-US" w:eastAsia="zh-CN" w:bidi="ar"/>
        </w:rPr>
        <w:t>行为中养成。“缤纷育才、阳光校园”助力学生的全面发展。</w:t>
      </w:r>
      <w:permEnd w:id="10"/>
      <w:r>
        <w:rPr>
          <w:rFonts w:hint="eastAsia" w:ascii="仿宋_GB2312" w:eastAsia="仿宋_GB2312"/>
          <w:sz w:val="32"/>
          <w:szCs w:val="32"/>
        </w:rPr>
        <w:t xml:space="preserve"> </w:t>
      </w:r>
      <w:bookmarkEnd w:id="10"/>
    </w:p>
    <w:p>
      <w:pPr>
        <w:numPr>
          <w:ilvl w:val="0"/>
          <w:numId w:val="1"/>
        </w:numPr>
        <w:spacing w:line="288" w:lineRule="auto"/>
        <w:ind w:firstLine="643" w:firstLineChars="200"/>
        <w:jc w:val="left"/>
        <w:rPr>
          <w:rFonts w:ascii="宋体" w:hAnsi="宋体" w:cs="宋体"/>
          <w:b/>
          <w:bCs/>
          <w:sz w:val="32"/>
          <w:szCs w:val="32"/>
        </w:rPr>
      </w:pPr>
      <w:permStart w:id="11" w:edGrp="everyone"/>
      <w:bookmarkStart w:id="11" w:name="PO_part1DivName7"/>
      <w:r>
        <w:rPr>
          <w:rFonts w:hint="eastAsia" w:ascii="宋体" w:hAnsi="宋体" w:cs="宋体"/>
          <w:b/>
          <w:bCs/>
          <w:sz w:val="32"/>
          <w:szCs w:val="32"/>
        </w:rPr>
        <w:t>单位</w:t>
      </w:r>
      <w:permEnd w:id="11"/>
      <w:r>
        <w:rPr>
          <w:rFonts w:hint="eastAsia" w:ascii="宋体" w:hAnsi="宋体" w:cs="宋体"/>
          <w:b/>
          <w:bCs/>
          <w:sz w:val="11"/>
          <w:szCs w:val="11"/>
        </w:rPr>
        <w:t xml:space="preserve"> </w:t>
      </w:r>
      <w:bookmarkEnd w:id="11"/>
      <w:r>
        <w:rPr>
          <w:rFonts w:hint="eastAsia" w:ascii="宋体" w:hAnsi="宋体" w:cs="宋体"/>
          <w:b/>
          <w:bCs/>
          <w:sz w:val="32"/>
          <w:szCs w:val="32"/>
        </w:rPr>
        <w:t>机构设置</w:t>
      </w:r>
    </w:p>
    <w:p>
      <w:pPr>
        <w:spacing w:line="288" w:lineRule="auto"/>
        <w:rPr>
          <w:rFonts w:ascii="仿宋_GB2312" w:eastAsia="仿宋_GB2312"/>
          <w:sz w:val="32"/>
          <w:szCs w:val="32"/>
        </w:rPr>
      </w:pPr>
      <w:r>
        <w:rPr>
          <w:rFonts w:hint="eastAsia" w:ascii="仿宋_GB2312" w:eastAsia="仿宋_GB2312"/>
          <w:sz w:val="32"/>
          <w:szCs w:val="32"/>
        </w:rPr>
        <w:t xml:space="preserve">  </w:t>
      </w:r>
      <w:bookmarkStart w:id="12" w:name="PO_part1Responsibilities1"/>
      <w:r>
        <w:rPr>
          <w:rFonts w:hint="eastAsia" w:ascii="仿宋_GB2312" w:eastAsia="仿宋_GB2312"/>
          <w:sz w:val="32"/>
          <w:szCs w:val="32"/>
        </w:rPr>
        <w:t xml:space="preserve"> </w:t>
      </w:r>
      <w:permStart w:id="12" w:edGrp="everyone"/>
      <w:r>
        <w:rPr>
          <w:rFonts w:hint="eastAsia" w:ascii="仿宋_GB2312" w:eastAsia="仿宋_GB2312"/>
          <w:sz w:val="32"/>
          <w:szCs w:val="32"/>
        </w:rPr>
        <w:t xml:space="preserve"> </w:t>
      </w:r>
      <w:r>
        <w:rPr>
          <w:rFonts w:ascii="仿宋" w:hAnsi="仿宋" w:eastAsia="仿宋" w:cs="仿宋"/>
          <w:color w:val="000000"/>
          <w:kern w:val="0"/>
          <w:sz w:val="32"/>
          <w:szCs w:val="32"/>
          <w:lang w:val="en-US" w:eastAsia="zh-CN" w:bidi="ar"/>
        </w:rPr>
        <w:t>深圳市蛇口育才教育集团育才二中，</w:t>
      </w:r>
      <w:r>
        <w:rPr>
          <w:rFonts w:hint="eastAsia" w:ascii="仿宋" w:hAnsi="仿宋" w:eastAsia="仿宋" w:cs="仿宋"/>
          <w:color w:val="000000"/>
          <w:kern w:val="0"/>
          <w:sz w:val="32"/>
          <w:szCs w:val="32"/>
          <w:lang w:val="en-US" w:eastAsia="zh-CN" w:bidi="ar"/>
        </w:rPr>
        <w:t>内设机构：行政部、教学部、后勤部。</w:t>
      </w:r>
      <w:permEnd w:id="12"/>
      <w:r>
        <w:rPr>
          <w:rFonts w:hint="eastAsia" w:ascii="仿宋_GB2312" w:eastAsia="仿宋_GB2312"/>
          <w:sz w:val="32"/>
          <w:szCs w:val="32"/>
        </w:rPr>
        <w:t xml:space="preserve"> </w:t>
      </w:r>
      <w:bookmarkEnd w:id="12"/>
    </w:p>
    <w:p>
      <w:pPr>
        <w:numPr>
          <w:ilvl w:val="0"/>
          <w:numId w:val="1"/>
        </w:numPr>
        <w:spacing w:line="288" w:lineRule="auto"/>
        <w:ind w:firstLine="643" w:firstLineChars="200"/>
        <w:jc w:val="left"/>
        <w:rPr>
          <w:rFonts w:ascii="宋体" w:hAnsi="宋体" w:cs="宋体"/>
          <w:b/>
          <w:bCs/>
          <w:sz w:val="32"/>
          <w:szCs w:val="32"/>
        </w:rPr>
      </w:pPr>
      <w:r>
        <w:rPr>
          <w:rFonts w:hint="eastAsia" w:ascii="宋体" w:hAnsi="宋体" w:cs="宋体"/>
          <w:b/>
          <w:bCs/>
          <w:sz w:val="32"/>
          <w:szCs w:val="32"/>
        </w:rPr>
        <w:t>部门决算单位构成</w:t>
      </w:r>
    </w:p>
    <w:p>
      <w:pPr>
        <w:spacing w:line="288" w:lineRule="auto"/>
        <w:rPr>
          <w:rFonts w:ascii="仿宋_GB2312" w:eastAsia="仿宋_GB2312"/>
          <w:sz w:val="32"/>
          <w:szCs w:val="32"/>
        </w:rPr>
      </w:pPr>
      <w:r>
        <w:rPr>
          <w:rFonts w:hint="eastAsia" w:ascii="仿宋_GB2312" w:eastAsia="仿宋_GB2312"/>
          <w:sz w:val="32"/>
          <w:szCs w:val="32"/>
        </w:rPr>
        <w:t xml:space="preserve">  </w:t>
      </w:r>
      <w:bookmarkStart w:id="13" w:name="PO_part1Organization"/>
      <w:r>
        <w:rPr>
          <w:rFonts w:ascii="仿宋_GB2312" w:eastAsia="仿宋_GB2312"/>
          <w:sz w:val="32"/>
          <w:szCs w:val="32"/>
        </w:rPr>
        <w:t xml:space="preserve"> </w:t>
      </w:r>
      <w:permStart w:id="13" w:edGrp="everyone"/>
      <w:r>
        <w:rPr>
          <w:rFonts w:hint="eastAsia" w:ascii="仿宋_GB2312" w:eastAsia="仿宋_GB2312"/>
          <w:sz w:val="32"/>
          <w:szCs w:val="32"/>
          <w:lang w:val="en-US" w:eastAsia="zh-CN"/>
        </w:rPr>
        <w:t xml:space="preserve"> </w:t>
      </w:r>
      <w:r>
        <w:rPr>
          <w:rFonts w:hint="eastAsia" w:ascii="仿宋_GB2312" w:eastAsia="仿宋_GB2312"/>
          <w:sz w:val="32"/>
          <w:szCs w:val="32"/>
        </w:rPr>
        <w:t>我</w:t>
      </w:r>
      <w:r>
        <w:rPr>
          <w:rFonts w:hint="eastAsia" w:ascii="仿宋_GB2312" w:eastAsia="仿宋_GB2312"/>
          <w:sz w:val="32"/>
          <w:szCs w:val="32"/>
          <w:lang w:val="en-US" w:eastAsia="zh-CN"/>
        </w:rPr>
        <w:t>校</w:t>
      </w:r>
      <w:r>
        <w:rPr>
          <w:rFonts w:hint="eastAsia" w:ascii="仿宋_GB2312" w:eastAsia="仿宋_GB2312"/>
          <w:sz w:val="32"/>
          <w:szCs w:val="32"/>
        </w:rPr>
        <w:t>没有下属单位，按照部门决算编报要求，单独编制本部门决算。</w:t>
      </w:r>
      <w:permEnd w:id="13"/>
      <w:r>
        <w:rPr>
          <w:rFonts w:hint="eastAsia" w:ascii="仿宋_GB2312" w:eastAsia="仿宋_GB2312"/>
          <w:sz w:val="32"/>
          <w:szCs w:val="32"/>
        </w:rPr>
        <w:t xml:space="preserve"> </w:t>
      </w:r>
      <w:bookmarkEnd w:id="13"/>
    </w:p>
    <w:p>
      <w:pPr>
        <w:tabs>
          <w:tab w:val="left" w:pos="5670"/>
        </w:tabs>
        <w:spacing w:line="288" w:lineRule="auto"/>
        <w:ind w:firstLine="720" w:firstLineChars="200"/>
        <w:outlineLvl w:val="0"/>
        <w:rPr>
          <w:rFonts w:ascii="宋体" w:hAnsi="宋体" w:cs="宋体"/>
          <w:sz w:val="36"/>
          <w:szCs w:val="36"/>
        </w:rPr>
        <w:sectPr>
          <w:pgSz w:w="11906" w:h="16838"/>
          <w:pgMar w:top="1440" w:right="1531" w:bottom="1440" w:left="1531" w:header="851" w:footer="992" w:gutter="0"/>
          <w:cols w:space="720" w:num="1"/>
          <w:docGrid w:type="lines" w:linePitch="312" w:charSpace="0"/>
        </w:sectPr>
      </w:pPr>
    </w:p>
    <w:p>
      <w:pPr>
        <w:spacing w:line="288" w:lineRule="auto"/>
        <w:ind w:firstLine="723" w:firstLineChars="200"/>
        <w:jc w:val="center"/>
        <w:outlineLvl w:val="0"/>
        <w:rPr>
          <w:rFonts w:ascii="宋体" w:hAnsi="宋体" w:cs="宋体"/>
          <w:b/>
          <w:sz w:val="36"/>
          <w:szCs w:val="36"/>
        </w:rPr>
      </w:pPr>
      <w:r>
        <w:rPr>
          <w:rFonts w:hint="eastAsia" w:ascii="宋体" w:hAnsi="宋体" w:cs="宋体"/>
          <w:b/>
          <w:sz w:val="36"/>
          <w:szCs w:val="36"/>
        </w:rPr>
        <w:t>第二部分：</w:t>
      </w:r>
      <w:permStart w:id="14" w:edGrp="everyone"/>
      <w:bookmarkStart w:id="14" w:name="PO_part2DivNameYear1"/>
      <w:r>
        <w:rPr>
          <w:rFonts w:hint="eastAsia" w:ascii="宋体" w:hAnsi="宋体" w:cs="宋体"/>
          <w:b/>
          <w:sz w:val="36"/>
          <w:szCs w:val="36"/>
        </w:rPr>
        <w:t>深圳市蛇口育才教育集团育才二中</w:t>
      </w:r>
      <w:r>
        <w:rPr>
          <w:rFonts w:ascii="宋体" w:hAnsi="宋体" w:cs="宋体"/>
          <w:b/>
          <w:sz w:val="36"/>
          <w:szCs w:val="36"/>
        </w:rPr>
        <w:t>2021</w:t>
      </w:r>
      <w:permEnd w:id="14"/>
      <w:r>
        <w:rPr>
          <w:rFonts w:hint="eastAsia" w:ascii="宋体" w:hAnsi="宋体" w:cs="宋体"/>
          <w:b/>
          <w:sz w:val="11"/>
          <w:szCs w:val="11"/>
        </w:rPr>
        <w:t xml:space="preserve"> </w:t>
      </w:r>
      <w:bookmarkEnd w:id="14"/>
      <w:r>
        <w:rPr>
          <w:rFonts w:hint="eastAsia" w:ascii="宋体" w:hAnsi="宋体" w:cs="宋体"/>
          <w:b/>
          <w:sz w:val="36"/>
          <w:szCs w:val="36"/>
        </w:rPr>
        <w:t>年部门决算表</w:t>
      </w:r>
    </w:p>
    <w:p>
      <w:pPr>
        <w:spacing w:line="288" w:lineRule="auto"/>
        <w:outlineLvl w:val="0"/>
        <w:rPr>
          <w:rFonts w:ascii="宋体" w:hAnsi="宋体" w:cs="宋体"/>
          <w:b/>
          <w:sz w:val="36"/>
          <w:szCs w:val="36"/>
        </w:rPr>
      </w:pPr>
      <w:bookmarkStart w:id="15" w:name="PO_part2Table1"/>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998"/>
        <w:gridCol w:w="2550"/>
        <w:gridCol w:w="3200"/>
        <w:gridCol w:w="1364"/>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center"/>
              <w:rPr>
                <w:rFonts w:ascii="宋体" w:hAnsi="宋体" w:cs="宋体"/>
                <w:b/>
              </w:rPr>
            </w:pPr>
            <w:r>
              <w:rPr>
                <w:rFonts w:hint="eastAsia" w:ascii="宋体" w:hAnsi="宋体" w:cs="宋体"/>
                <w:b/>
                <w:kern w:val="0"/>
                <w:sz w:val="32"/>
                <w:szCs w:val="32"/>
              </w:rPr>
              <w:t>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427" w:type="dxa"/>
            <w:gridSpan w:val="5"/>
            <w:tcBorders>
              <w:top w:val="nil"/>
              <w:left w:val="nil"/>
              <w:bottom w:val="nil"/>
              <w:right w:val="nil"/>
            </w:tcBorders>
            <w:vAlign w:val="center"/>
          </w:tcPr>
          <w:p>
            <w:pPr>
              <w:rPr>
                <w:rFonts w:ascii="宋体" w:hAnsi="宋体" w:cs="宋体"/>
              </w:rPr>
            </w:pPr>
            <w:bookmarkStart w:id="16" w:name="PO_part2DivName1"/>
            <w:r>
              <w:rPr>
                <w:rFonts w:hint="eastAsia" w:ascii="宋体" w:hAnsi="宋体" w:cs="宋体"/>
                <w:kern w:val="0"/>
                <w:sz w:val="20"/>
                <w:szCs w:val="20"/>
              </w:rPr>
              <w:t xml:space="preserve"> </w:t>
            </w:r>
            <w:permStart w:id="15" w:edGrp="everyone"/>
            <w:r>
              <w:rPr>
                <w:rFonts w:hint="eastAsia" w:ascii="宋体" w:hAnsi="宋体" w:cs="宋体"/>
                <w:kern w:val="0"/>
                <w:sz w:val="20"/>
                <w:szCs w:val="20"/>
              </w:rPr>
              <w:t>单位</w:t>
            </w:r>
            <w:permEnd w:id="15"/>
            <w:r>
              <w:rPr>
                <w:rFonts w:hint="eastAsia" w:ascii="宋体" w:hAnsi="宋体" w:cs="宋体"/>
                <w:kern w:val="0"/>
                <w:sz w:val="11"/>
                <w:szCs w:val="11"/>
              </w:rPr>
              <w:t xml:space="preserve"> </w:t>
            </w:r>
            <w:bookmarkEnd w:id="16"/>
            <w:r>
              <w:rPr>
                <w:rFonts w:hint="eastAsia" w:ascii="宋体" w:hAnsi="宋体" w:cs="宋体"/>
                <w:kern w:val="0"/>
                <w:sz w:val="20"/>
                <w:szCs w:val="20"/>
              </w:rPr>
              <w:t>：</w:t>
            </w:r>
            <w:permStart w:id="16" w:edGrp="everyone"/>
            <w:bookmarkStart w:id="17" w:name="PO_part2Table1DivName1"/>
            <w:r>
              <w:rPr>
                <w:rFonts w:hint="eastAsia" w:ascii="宋体" w:hAnsi="宋体" w:cs="宋体"/>
                <w:kern w:val="0"/>
                <w:sz w:val="20"/>
                <w:szCs w:val="20"/>
              </w:rPr>
              <w:t>深圳市蛇口育才教育集团育才二中</w:t>
            </w:r>
            <w:permEnd w:id="16"/>
            <w:r>
              <w:rPr>
                <w:rFonts w:hint="eastAsia" w:ascii="宋体" w:hAnsi="宋体" w:cs="宋体"/>
                <w:kern w:val="0"/>
                <w:sz w:val="20"/>
                <w:szCs w:val="20"/>
              </w:rPr>
              <w:t xml:space="preserve"> </w:t>
            </w:r>
            <w:bookmarkEnd w:id="17"/>
          </w:p>
        </w:tc>
        <w:tc>
          <w:tcPr>
            <w:tcW w:w="2748" w:type="dxa"/>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863" w:type="dxa"/>
            <w:gridSpan w:val="3"/>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收入</w:t>
            </w:r>
          </w:p>
        </w:tc>
        <w:tc>
          <w:tcPr>
            <w:tcW w:w="7312" w:type="dxa"/>
            <w:gridSpan w:val="3"/>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315"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2550" w:type="dxa"/>
            <w:vAlign w:val="center"/>
          </w:tcPr>
          <w:p>
            <w:pPr>
              <w:widowControl/>
              <w:jc w:val="center"/>
              <w:rPr>
                <w:rFonts w:ascii="宋体" w:hAnsi="宋体" w:cs="宋体"/>
                <w:kern w:val="0"/>
                <w:szCs w:val="21"/>
              </w:rPr>
            </w:pPr>
            <w:r>
              <w:rPr>
                <w:rFonts w:hint="eastAsia" w:ascii="宋体" w:hAnsi="宋体" w:cs="宋体"/>
                <w:kern w:val="0"/>
                <w:szCs w:val="21"/>
              </w:rPr>
              <w:t>决算数</w:t>
            </w:r>
          </w:p>
        </w:tc>
        <w:tc>
          <w:tcPr>
            <w:tcW w:w="3200"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2748" w:type="dxa"/>
            <w:vAlign w:val="center"/>
          </w:tcPr>
          <w:p>
            <w:pPr>
              <w:widowControl/>
              <w:jc w:val="center"/>
              <w:rPr>
                <w:rFonts w:ascii="宋体" w:hAnsi="宋体" w:cs="宋体"/>
                <w:kern w:val="0"/>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315"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255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3200"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2748"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17" w:edGrp="everyone" w:colFirst="2" w:colLast="2"/>
            <w:permStart w:id="18" w:edGrp="everyone" w:colFirst="5" w:colLast="5"/>
            <w:r>
              <w:rPr>
                <w:rFonts w:hint="eastAsia" w:ascii="宋体" w:hAnsi="宋体" w:cs="宋体"/>
                <w:kern w:val="0"/>
                <w:szCs w:val="21"/>
              </w:rPr>
              <w:t>一、一般公共预算财政拨款收入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550" w:type="dxa"/>
            <w:vAlign w:val="center"/>
          </w:tcPr>
          <w:p>
            <w:pPr>
              <w:widowControl/>
              <w:wordWrap w:val="0"/>
              <w:jc w:val="right"/>
              <w:rPr>
                <w:rFonts w:ascii="宋体" w:hAnsi="宋体" w:cs="宋体"/>
                <w:kern w:val="0"/>
                <w:szCs w:val="21"/>
              </w:rPr>
            </w:pPr>
            <w:r>
              <w:rPr>
                <w:rFonts w:ascii="宋体" w:hAnsi="宋体" w:cs="宋体"/>
                <w:kern w:val="0"/>
                <w:szCs w:val="21"/>
              </w:rPr>
              <w:t>5,689.23</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一、一般公共服务支出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31</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7"/>
      <w:perm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19" w:edGrp="everyone" w:colFirst="2" w:colLast="2"/>
            <w:permStart w:id="20" w:edGrp="everyone" w:colFirst="5" w:colLast="5"/>
            <w:r>
              <w:rPr>
                <w:rFonts w:hint="eastAsia" w:ascii="宋体" w:hAnsi="宋体" w:cs="宋体"/>
                <w:kern w:val="0"/>
                <w:szCs w:val="21"/>
              </w:rPr>
              <w:t>二、政府性基金预算财政拨款收入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550" w:type="dxa"/>
            <w:vAlign w:val="center"/>
          </w:tcPr>
          <w:p>
            <w:pPr>
              <w:widowControl/>
              <w:wordWrap w:val="0"/>
              <w:jc w:val="right"/>
              <w:rPr>
                <w:rFonts w:ascii="宋体" w:hAnsi="宋体" w:cs="宋体"/>
                <w:kern w:val="0"/>
                <w:szCs w:val="21"/>
              </w:rPr>
            </w:pPr>
            <w:r>
              <w:rPr>
                <w:rFonts w:ascii="宋体" w:hAnsi="宋体" w:cs="宋体"/>
                <w:kern w:val="0"/>
                <w:szCs w:val="21"/>
              </w:rPr>
              <w:t>12.00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二、外交支出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32</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9"/>
      <w:perm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1" w:edGrp="everyone" w:colFirst="2" w:colLast="2"/>
            <w:permStart w:id="22" w:edGrp="everyone" w:colFirst="5" w:colLast="5"/>
            <w:r>
              <w:rPr>
                <w:rFonts w:hint="eastAsia" w:ascii="宋体" w:hAnsi="宋体" w:cs="宋体"/>
                <w:kern w:val="0"/>
                <w:szCs w:val="21"/>
              </w:rPr>
              <w:t>三、国有资本经营预算财政拨款收入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255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三、国防支出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33</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21"/>
      <w:perm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3" w:edGrp="everyone" w:colFirst="2" w:colLast="2"/>
            <w:permStart w:id="24" w:edGrp="everyone" w:colFirst="5" w:colLast="5"/>
            <w:r>
              <w:rPr>
                <w:rFonts w:hint="eastAsia" w:ascii="宋体" w:hAnsi="宋体" w:cs="宋体"/>
                <w:kern w:val="0"/>
                <w:szCs w:val="21"/>
              </w:rPr>
              <w:t>四、上级补助收入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255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四、公共安全支出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34</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23"/>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5" w:edGrp="everyone" w:colFirst="2" w:colLast="2"/>
            <w:permStart w:id="26" w:edGrp="everyone" w:colFirst="5" w:colLast="5"/>
            <w:r>
              <w:rPr>
                <w:rFonts w:hint="eastAsia" w:ascii="宋体" w:hAnsi="宋体" w:cs="宋体"/>
                <w:kern w:val="0"/>
                <w:szCs w:val="21"/>
              </w:rPr>
              <w:t>五、事业收入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255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五、教育支出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35</w:t>
            </w:r>
          </w:p>
        </w:tc>
        <w:tc>
          <w:tcPr>
            <w:tcW w:w="2748" w:type="dxa"/>
            <w:vAlign w:val="center"/>
          </w:tcPr>
          <w:p>
            <w:pPr>
              <w:widowControl/>
              <w:jc w:val="right"/>
              <w:rPr>
                <w:rFonts w:ascii="宋体" w:hAnsi="宋体" w:cs="宋体"/>
                <w:kern w:val="0"/>
                <w:szCs w:val="21"/>
              </w:rPr>
            </w:pPr>
            <w:r>
              <w:rPr>
                <w:rFonts w:ascii="宋体" w:hAnsi="宋体" w:cs="宋体"/>
                <w:kern w:val="0"/>
                <w:szCs w:val="21"/>
              </w:rPr>
              <w:t>4,352.34</w:t>
            </w:r>
          </w:p>
        </w:tc>
      </w:tr>
      <w:permEnd w:id="25"/>
      <w:perm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7" w:edGrp="everyone" w:colFirst="2" w:colLast="2"/>
            <w:permStart w:id="28" w:edGrp="everyone" w:colFirst="5" w:colLast="5"/>
            <w:r>
              <w:rPr>
                <w:rFonts w:hint="eastAsia" w:ascii="宋体" w:hAnsi="宋体" w:cs="宋体"/>
                <w:kern w:val="0"/>
                <w:szCs w:val="21"/>
              </w:rPr>
              <w:t>六、经营收入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255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六、科学技术支出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36</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27"/>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9" w:edGrp="everyone" w:colFirst="2" w:colLast="2"/>
            <w:permStart w:id="30" w:edGrp="everyone" w:colFirst="5" w:colLast="5"/>
            <w:r>
              <w:rPr>
                <w:rFonts w:hint="eastAsia" w:ascii="宋体" w:hAnsi="宋体" w:cs="宋体"/>
                <w:kern w:val="0"/>
                <w:szCs w:val="21"/>
              </w:rPr>
              <w:t>七、附属单位上缴收入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2550" w:type="dxa"/>
            <w:vAlign w:val="center"/>
          </w:tcPr>
          <w:p>
            <w:pPr>
              <w:widowControl/>
              <w:wordWrap w:val="0"/>
              <w:jc w:val="right"/>
              <w:rPr>
                <w:rFonts w:ascii="宋体" w:hAnsi="宋体" w:cs="宋体"/>
                <w:kern w:val="0"/>
                <w:szCs w:val="21"/>
              </w:rPr>
            </w:pPr>
            <w:r>
              <w:rPr>
                <w:rFonts w:hint="eastAsia"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七、文化旅游体育与传媒支出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37</w:t>
            </w:r>
          </w:p>
        </w:tc>
        <w:tc>
          <w:tcPr>
            <w:tcW w:w="2748" w:type="dxa"/>
            <w:vAlign w:val="center"/>
          </w:tcPr>
          <w:p>
            <w:pPr>
              <w:widowControl/>
              <w:jc w:val="right"/>
              <w:rPr>
                <w:rFonts w:ascii="宋体" w:hAnsi="宋体" w:cs="宋体"/>
                <w:kern w:val="0"/>
                <w:szCs w:val="21"/>
              </w:rPr>
            </w:pPr>
            <w:r>
              <w:rPr>
                <w:rFonts w:ascii="宋体" w:hAnsi="宋体" w:cs="宋体"/>
                <w:kern w:val="0"/>
                <w:szCs w:val="21"/>
              </w:rPr>
              <w:t>16.00</w:t>
            </w:r>
          </w:p>
        </w:tc>
      </w:tr>
      <w:permEnd w:id="29"/>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1" w:edGrp="everyone" w:colFirst="2" w:colLast="2"/>
            <w:permStart w:id="32" w:edGrp="everyone" w:colFirst="5" w:colLast="5"/>
            <w:r>
              <w:rPr>
                <w:rFonts w:hint="eastAsia" w:ascii="宋体" w:hAnsi="宋体" w:cs="宋体"/>
                <w:kern w:val="0"/>
                <w:szCs w:val="21"/>
              </w:rPr>
              <w:t>八、其他收入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2550" w:type="dxa"/>
            <w:vAlign w:val="center"/>
          </w:tcPr>
          <w:p>
            <w:pPr>
              <w:widowControl/>
              <w:wordWrap w:val="0"/>
              <w:jc w:val="right"/>
              <w:rPr>
                <w:rFonts w:ascii="宋体" w:hAnsi="宋体" w:cs="宋体"/>
                <w:kern w:val="0"/>
                <w:szCs w:val="21"/>
              </w:rPr>
            </w:pPr>
            <w:r>
              <w:rPr>
                <w:rFonts w:ascii="宋体" w:hAnsi="宋体" w:cs="宋体"/>
                <w:kern w:val="0"/>
                <w:szCs w:val="21"/>
              </w:rPr>
              <w:t>374.36</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八、社会保障和就业支出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38</w:t>
            </w:r>
          </w:p>
        </w:tc>
        <w:tc>
          <w:tcPr>
            <w:tcW w:w="2748" w:type="dxa"/>
            <w:vAlign w:val="center"/>
          </w:tcPr>
          <w:p>
            <w:pPr>
              <w:widowControl/>
              <w:jc w:val="right"/>
              <w:rPr>
                <w:rFonts w:ascii="宋体" w:hAnsi="宋体" w:cs="宋体"/>
                <w:kern w:val="0"/>
                <w:szCs w:val="21"/>
              </w:rPr>
            </w:pPr>
            <w:r>
              <w:rPr>
                <w:rFonts w:ascii="宋体" w:hAnsi="宋体" w:cs="宋体"/>
                <w:kern w:val="0"/>
                <w:szCs w:val="21"/>
              </w:rPr>
              <w:t>1,041.18</w:t>
            </w:r>
          </w:p>
        </w:tc>
      </w:tr>
      <w:permEnd w:id="31"/>
      <w:perm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3"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九、卫生健康支出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39</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4"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十、节能环保支出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40</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5"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十一、城乡社区支出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41</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6"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12</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十二、农林水支出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42</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7"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13</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十三、交通运输支出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43</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8"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14</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十四、资源勘探工业信息等支出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44</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9"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15</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十五、商业服务业等支出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45</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40"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16</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十六、金融支出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46</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41"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17</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十七、援助其他地区支出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47</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42"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18</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十八、自然资源海洋气象等支出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48</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43"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19</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十九、住房保障支出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49</w:t>
            </w:r>
          </w:p>
        </w:tc>
        <w:tc>
          <w:tcPr>
            <w:tcW w:w="2748" w:type="dxa"/>
            <w:vAlign w:val="center"/>
          </w:tcPr>
          <w:p>
            <w:pPr>
              <w:widowControl/>
              <w:jc w:val="right"/>
              <w:rPr>
                <w:rFonts w:ascii="宋体" w:hAnsi="宋体" w:cs="宋体"/>
                <w:kern w:val="0"/>
                <w:szCs w:val="21"/>
              </w:rPr>
            </w:pPr>
            <w:r>
              <w:rPr>
                <w:rFonts w:ascii="宋体" w:hAnsi="宋体" w:cs="宋体"/>
                <w:kern w:val="0"/>
                <w:szCs w:val="21"/>
              </w:rPr>
              <w:t>566.76</w:t>
            </w:r>
          </w:p>
        </w:tc>
      </w:tr>
      <w:permEnd w:id="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44"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20</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二十、粮油物资储备支出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50</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45"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21</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二十一、国有资本经营预算支出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51</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46"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22</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二十二、灾害防治及应急管理支出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52</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4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rPr>
                <w:rFonts w:ascii="宋体" w:hAnsi="宋体" w:cs="宋体"/>
                <w:kern w:val="0"/>
                <w:szCs w:val="21"/>
              </w:rPr>
            </w:pPr>
            <w:permStart w:id="47"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23</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二十三、其他支出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53</w:t>
            </w:r>
          </w:p>
        </w:tc>
        <w:tc>
          <w:tcPr>
            <w:tcW w:w="2748" w:type="dxa"/>
            <w:vAlign w:val="center"/>
          </w:tcPr>
          <w:p>
            <w:pPr>
              <w:widowControl/>
              <w:jc w:val="right"/>
              <w:rPr>
                <w:rFonts w:ascii="宋体" w:hAnsi="宋体" w:cs="宋体"/>
                <w:kern w:val="0"/>
                <w:szCs w:val="21"/>
              </w:rPr>
            </w:pPr>
            <w:r>
              <w:rPr>
                <w:rFonts w:ascii="宋体" w:hAnsi="宋体" w:cs="宋体"/>
                <w:kern w:val="0"/>
                <w:szCs w:val="21"/>
              </w:rPr>
              <w:t>12.00</w:t>
            </w:r>
          </w:p>
        </w:tc>
      </w:tr>
      <w:permEnd w:id="4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rPr>
                <w:rFonts w:ascii="宋体" w:hAnsi="宋体" w:cs="宋体"/>
                <w:kern w:val="0"/>
                <w:szCs w:val="21"/>
              </w:rPr>
            </w:pPr>
            <w:permStart w:id="48"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24</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二十四、债务还本支出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54</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4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rPr>
                <w:rFonts w:ascii="宋体" w:hAnsi="宋体" w:cs="宋体"/>
                <w:kern w:val="0"/>
                <w:szCs w:val="21"/>
              </w:rPr>
            </w:pPr>
            <w:permStart w:id="49"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25</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二十五、债务付息支出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55</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4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rPr>
                <w:rFonts w:ascii="宋体" w:hAnsi="宋体" w:cs="宋体"/>
                <w:kern w:val="0"/>
                <w:szCs w:val="21"/>
              </w:rPr>
            </w:pPr>
            <w:permStart w:id="50"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26</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二十六、抗疫特别国债安排的支出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56</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5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center"/>
              <w:rPr>
                <w:rFonts w:ascii="宋体" w:hAnsi="宋体" w:cs="宋体"/>
                <w:kern w:val="0"/>
                <w:szCs w:val="21"/>
              </w:rPr>
            </w:pPr>
            <w:permStart w:id="51" w:edGrp="everyone" w:colFirst="2" w:colLast="2"/>
            <w:permStart w:id="52" w:edGrp="everyone" w:colFirst="5" w:colLast="5"/>
            <w:r>
              <w:rPr>
                <w:rFonts w:hint="eastAsia" w:ascii="宋体" w:hAnsi="宋体" w:cs="宋体"/>
                <w:b/>
                <w:bCs/>
                <w:kern w:val="0"/>
                <w:szCs w:val="21"/>
              </w:rPr>
              <w:t>本年收入合计</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27</w:t>
            </w:r>
          </w:p>
        </w:tc>
        <w:tc>
          <w:tcPr>
            <w:tcW w:w="2550" w:type="dxa"/>
            <w:vAlign w:val="center"/>
          </w:tcPr>
          <w:p>
            <w:pPr>
              <w:widowControl/>
              <w:jc w:val="right"/>
              <w:rPr>
                <w:rFonts w:ascii="宋体" w:hAnsi="宋体" w:cs="宋体"/>
                <w:kern w:val="0"/>
                <w:szCs w:val="21"/>
              </w:rPr>
            </w:pPr>
            <w:r>
              <w:rPr>
                <w:rFonts w:ascii="宋体" w:hAnsi="宋体" w:cs="宋体"/>
                <w:kern w:val="0"/>
                <w:szCs w:val="21"/>
              </w:rPr>
              <w:t>6,075.59</w:t>
            </w:r>
          </w:p>
        </w:tc>
        <w:tc>
          <w:tcPr>
            <w:tcW w:w="3200" w:type="dxa"/>
            <w:vAlign w:val="center"/>
          </w:tcPr>
          <w:p>
            <w:pPr>
              <w:widowControl/>
              <w:jc w:val="center"/>
              <w:rPr>
                <w:rFonts w:ascii="宋体" w:hAnsi="宋体" w:cs="宋体"/>
                <w:kern w:val="0"/>
                <w:szCs w:val="21"/>
              </w:rPr>
            </w:pPr>
            <w:r>
              <w:rPr>
                <w:rFonts w:hint="eastAsia" w:ascii="宋体" w:hAnsi="宋体" w:cs="宋体"/>
                <w:b/>
                <w:bCs/>
                <w:kern w:val="0"/>
                <w:szCs w:val="21"/>
              </w:rPr>
              <w:t>本年支出合计</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57</w:t>
            </w:r>
          </w:p>
        </w:tc>
        <w:tc>
          <w:tcPr>
            <w:tcW w:w="2748" w:type="dxa"/>
            <w:vAlign w:val="center"/>
          </w:tcPr>
          <w:p>
            <w:pPr>
              <w:widowControl/>
              <w:jc w:val="right"/>
              <w:rPr>
                <w:rFonts w:ascii="宋体" w:hAnsi="宋体" w:cs="宋体"/>
                <w:kern w:val="0"/>
                <w:szCs w:val="21"/>
              </w:rPr>
            </w:pPr>
            <w:r>
              <w:rPr>
                <w:rFonts w:ascii="宋体" w:hAnsi="宋体" w:cs="宋体"/>
                <w:kern w:val="0"/>
                <w:szCs w:val="21"/>
              </w:rPr>
              <w:t>5,988.27</w:t>
            </w:r>
          </w:p>
        </w:tc>
      </w:tr>
      <w:permEnd w:id="51"/>
      <w:permEnd w:id="5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center"/>
              <w:rPr>
                <w:rFonts w:ascii="宋体" w:hAnsi="宋体" w:cs="宋体"/>
                <w:kern w:val="0"/>
                <w:szCs w:val="21"/>
              </w:rPr>
            </w:pPr>
            <w:permStart w:id="53" w:edGrp="everyone" w:colFirst="2" w:colLast="2"/>
            <w:permStart w:id="54" w:edGrp="everyone" w:colFirst="5" w:colLast="5"/>
            <w:r>
              <w:rPr>
                <w:rFonts w:hint="eastAsia" w:ascii="宋体" w:hAnsi="宋体" w:cs="宋体"/>
                <w:kern w:val="0"/>
                <w:szCs w:val="21"/>
              </w:rPr>
              <w:t>使用非财政拨款结余</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28</w:t>
            </w:r>
          </w:p>
        </w:tc>
        <w:tc>
          <w:tcPr>
            <w:tcW w:w="255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3200" w:type="dxa"/>
            <w:vAlign w:val="center"/>
          </w:tcPr>
          <w:p>
            <w:pPr>
              <w:widowControl/>
              <w:ind w:firstLine="1050" w:firstLineChars="500"/>
              <w:jc w:val="left"/>
              <w:rPr>
                <w:rFonts w:ascii="宋体" w:hAnsi="宋体" w:cs="宋体"/>
                <w:kern w:val="0"/>
                <w:szCs w:val="21"/>
              </w:rPr>
            </w:pPr>
            <w:r>
              <w:rPr>
                <w:rFonts w:hint="eastAsia" w:ascii="宋体" w:hAnsi="宋体" w:cs="宋体"/>
                <w:kern w:val="0"/>
                <w:szCs w:val="21"/>
              </w:rPr>
              <w:t>结余分配</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58</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53"/>
      <w:permEnd w:id="5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center"/>
              <w:rPr>
                <w:rFonts w:ascii="宋体" w:hAnsi="宋体" w:cs="宋体"/>
                <w:kern w:val="0"/>
                <w:szCs w:val="21"/>
              </w:rPr>
            </w:pPr>
            <w:permStart w:id="55" w:edGrp="everyone" w:colFirst="2" w:colLast="2"/>
            <w:permStart w:id="56" w:edGrp="everyone" w:colFirst="5" w:colLast="5"/>
            <w:r>
              <w:rPr>
                <w:rFonts w:hint="eastAsia" w:ascii="宋体" w:hAnsi="宋体" w:cs="宋体"/>
                <w:kern w:val="0"/>
                <w:szCs w:val="21"/>
              </w:rPr>
              <w:t>年初结转和结余</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29</w:t>
            </w:r>
          </w:p>
        </w:tc>
        <w:tc>
          <w:tcPr>
            <w:tcW w:w="2550" w:type="dxa"/>
            <w:vAlign w:val="center"/>
          </w:tcPr>
          <w:p>
            <w:pPr>
              <w:widowControl/>
              <w:jc w:val="right"/>
              <w:rPr>
                <w:rFonts w:ascii="宋体" w:hAnsi="宋体" w:cs="宋体"/>
                <w:kern w:val="0"/>
                <w:szCs w:val="21"/>
              </w:rPr>
            </w:pPr>
            <w:r>
              <w:rPr>
                <w:rFonts w:ascii="宋体" w:hAnsi="宋体" w:cs="宋体"/>
                <w:kern w:val="0"/>
                <w:szCs w:val="21"/>
              </w:rPr>
              <w:t>75.12</w:t>
            </w:r>
          </w:p>
        </w:tc>
        <w:tc>
          <w:tcPr>
            <w:tcW w:w="3200" w:type="dxa"/>
            <w:vAlign w:val="center"/>
          </w:tcPr>
          <w:p>
            <w:pPr>
              <w:widowControl/>
              <w:jc w:val="center"/>
              <w:rPr>
                <w:rFonts w:ascii="宋体" w:hAnsi="宋体" w:cs="宋体"/>
                <w:kern w:val="0"/>
                <w:szCs w:val="21"/>
              </w:rPr>
            </w:pPr>
            <w:r>
              <w:rPr>
                <w:rFonts w:hint="eastAsia" w:ascii="宋体" w:hAnsi="宋体" w:cs="宋体"/>
                <w:kern w:val="0"/>
                <w:szCs w:val="21"/>
              </w:rPr>
              <w:t>年末结转和结余</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59</w:t>
            </w:r>
          </w:p>
        </w:tc>
        <w:tc>
          <w:tcPr>
            <w:tcW w:w="2748" w:type="dxa"/>
            <w:vAlign w:val="center"/>
          </w:tcPr>
          <w:p>
            <w:pPr>
              <w:widowControl/>
              <w:jc w:val="right"/>
              <w:rPr>
                <w:rFonts w:ascii="宋体" w:hAnsi="宋体" w:cs="宋体"/>
                <w:kern w:val="0"/>
                <w:szCs w:val="21"/>
              </w:rPr>
            </w:pPr>
            <w:r>
              <w:rPr>
                <w:rFonts w:ascii="宋体" w:hAnsi="宋体" w:cs="宋体"/>
                <w:kern w:val="0"/>
                <w:szCs w:val="21"/>
              </w:rPr>
              <w:t>162.44</w:t>
            </w:r>
          </w:p>
        </w:tc>
      </w:tr>
      <w:permEnd w:id="55"/>
      <w:permEnd w:id="5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center"/>
              <w:rPr>
                <w:rFonts w:ascii="宋体" w:hAnsi="宋体" w:cs="宋体"/>
                <w:b/>
                <w:bCs/>
                <w:kern w:val="0"/>
                <w:szCs w:val="21"/>
              </w:rPr>
            </w:pPr>
            <w:permStart w:id="57" w:edGrp="everyone" w:colFirst="2" w:colLast="2"/>
            <w:permStart w:id="58" w:edGrp="everyone" w:colFirst="5" w:colLast="5"/>
            <w:r>
              <w:rPr>
                <w:rFonts w:hint="eastAsia" w:ascii="宋体" w:hAnsi="宋体" w:cs="宋体"/>
                <w:b/>
                <w:bCs/>
                <w:kern w:val="0"/>
                <w:szCs w:val="21"/>
              </w:rPr>
              <w:t>总计</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30</w:t>
            </w:r>
          </w:p>
        </w:tc>
        <w:tc>
          <w:tcPr>
            <w:tcW w:w="2550" w:type="dxa"/>
            <w:vAlign w:val="center"/>
          </w:tcPr>
          <w:p>
            <w:pPr>
              <w:widowControl/>
              <w:jc w:val="right"/>
              <w:rPr>
                <w:rFonts w:ascii="宋体" w:hAnsi="宋体" w:cs="宋体"/>
                <w:kern w:val="0"/>
                <w:szCs w:val="21"/>
              </w:rPr>
            </w:pPr>
            <w:r>
              <w:rPr>
                <w:rFonts w:ascii="宋体" w:hAnsi="宋体" w:cs="宋体"/>
                <w:kern w:val="0"/>
                <w:szCs w:val="21"/>
              </w:rPr>
              <w:t>6,150.71</w:t>
            </w:r>
          </w:p>
        </w:tc>
        <w:tc>
          <w:tcPr>
            <w:tcW w:w="3200" w:type="dxa"/>
            <w:vAlign w:val="center"/>
          </w:tcPr>
          <w:p>
            <w:pPr>
              <w:widowControl/>
              <w:jc w:val="center"/>
              <w:rPr>
                <w:rFonts w:ascii="宋体" w:hAnsi="宋体" w:cs="宋体"/>
                <w:kern w:val="0"/>
                <w:szCs w:val="21"/>
              </w:rPr>
            </w:pPr>
            <w:r>
              <w:rPr>
                <w:rFonts w:hint="eastAsia" w:ascii="宋体" w:hAnsi="宋体" w:cs="宋体"/>
                <w:b/>
                <w:bCs/>
                <w:kern w:val="0"/>
                <w:szCs w:val="21"/>
              </w:rPr>
              <w:t>总计</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60</w:t>
            </w:r>
          </w:p>
        </w:tc>
        <w:tc>
          <w:tcPr>
            <w:tcW w:w="2748" w:type="dxa"/>
            <w:vAlign w:val="center"/>
          </w:tcPr>
          <w:p>
            <w:pPr>
              <w:widowControl/>
              <w:jc w:val="right"/>
              <w:rPr>
                <w:rFonts w:ascii="宋体" w:hAnsi="宋体" w:cs="宋体"/>
                <w:kern w:val="0"/>
                <w:szCs w:val="21"/>
              </w:rPr>
            </w:pPr>
            <w:r>
              <w:rPr>
                <w:rFonts w:ascii="宋体" w:hAnsi="宋体" w:cs="宋体"/>
                <w:kern w:val="0"/>
                <w:szCs w:val="21"/>
              </w:rPr>
              <w:t>6,150.71</w:t>
            </w:r>
          </w:p>
        </w:tc>
      </w:tr>
      <w:permEnd w:id="57"/>
      <w:permEnd w:id="58"/>
    </w:tbl>
    <w:p>
      <w:pPr>
        <w:spacing w:line="360" w:lineRule="auto"/>
        <w:ind w:firstLine="420" w:firstLineChars="200"/>
        <w:rPr>
          <w:rFonts w:ascii="宋体" w:hAnsi="宋体" w:cs="宋体"/>
          <w:szCs w:val="21"/>
        </w:rPr>
      </w:pPr>
      <w:r>
        <w:rPr>
          <w:rFonts w:hint="eastAsia" w:ascii="宋体" w:hAnsi="宋体" w:cs="宋体"/>
          <w:szCs w:val="21"/>
        </w:rPr>
        <w:t>注：</w:t>
      </w:r>
      <w:permStart w:id="59" w:edGrp="everyone"/>
      <w:bookmarkStart w:id="18" w:name="PO_part2Table1Remark1"/>
      <w:r>
        <w:rPr>
          <w:rFonts w:ascii="宋体" w:hAnsi="宋体" w:cs="宋体"/>
          <w:szCs w:val="21"/>
        </w:rPr>
        <w:t>1.本表反映单位本年度的总收支和年末结转结余情况。</w:t>
      </w:r>
    </w:p>
    <w:p>
      <w:pPr>
        <w:spacing w:line="360" w:lineRule="auto"/>
        <w:ind w:firstLine="420" w:firstLineChars="200"/>
        <w:rPr>
          <w:rFonts w:ascii="宋体" w:hAnsi="宋体" w:cs="宋体"/>
        </w:rPr>
      </w:pPr>
      <w:r>
        <w:rPr>
          <w:rFonts w:ascii="宋体" w:hAnsi="宋体" w:cs="宋体"/>
          <w:szCs w:val="21"/>
        </w:rPr>
        <w:tab/>
      </w:r>
      <w:r>
        <w:rPr>
          <w:rFonts w:ascii="宋体" w:hAnsi="宋体" w:cs="宋体"/>
          <w:szCs w:val="21"/>
        </w:rPr>
        <w:t>2.本套报表金额单位转换时可能存在尾数误差。</w:t>
      </w:r>
      <w:permEnd w:id="59"/>
      <w:r>
        <w:rPr>
          <w:rFonts w:hint="eastAsia" w:ascii="宋体" w:hAnsi="宋体" w:cs="宋体"/>
          <w:szCs w:val="21"/>
        </w:rPr>
        <w:t xml:space="preserve"> </w:t>
      </w:r>
      <w:bookmarkEnd w:id="18"/>
      <w:r>
        <w:rPr>
          <w:rFonts w:hint="eastAsia" w:ascii="宋体" w:hAnsi="宋体" w:cs="宋体"/>
          <w:szCs w:val="21"/>
        </w:rPr>
        <w:t xml:space="preserve"> </w:t>
      </w:r>
      <w:bookmarkEnd w:id="15"/>
      <w:r>
        <w:rPr>
          <w:rFonts w:hint="eastAsia" w:ascii="宋体" w:hAnsi="宋体" w:cs="宋体"/>
        </w:rPr>
        <w:br w:type="page"/>
      </w:r>
      <w:bookmarkStart w:id="19" w:name="PO_part2Table2"/>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050"/>
        <w:gridCol w:w="1552"/>
        <w:gridCol w:w="1491"/>
        <w:gridCol w:w="1576"/>
        <w:gridCol w:w="1576"/>
        <w:gridCol w:w="1576"/>
        <w:gridCol w:w="1576"/>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收入决算表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607" w:type="dxa"/>
            <w:gridSpan w:val="8"/>
            <w:tcBorders>
              <w:top w:val="nil"/>
              <w:left w:val="nil"/>
              <w:bottom w:val="single" w:color="auto" w:sz="4" w:space="0"/>
              <w:right w:val="nil"/>
            </w:tcBorders>
          </w:tcPr>
          <w:p>
            <w:pPr>
              <w:spacing w:line="360" w:lineRule="auto"/>
              <w:rPr>
                <w:rFonts w:ascii="宋体" w:hAnsi="宋体" w:cs="宋体"/>
                <w:sz w:val="28"/>
                <w:szCs w:val="28"/>
              </w:rPr>
            </w:pPr>
            <w:bookmarkStart w:id="20" w:name="PO_part2DivName2"/>
            <w:permStart w:id="60" w:edGrp="everyone"/>
            <w:r>
              <w:rPr>
                <w:rFonts w:hint="eastAsia" w:ascii="宋体" w:hAnsi="宋体" w:cs="宋体"/>
                <w:kern w:val="0"/>
                <w:sz w:val="20"/>
                <w:szCs w:val="20"/>
              </w:rPr>
              <w:t>单位</w:t>
            </w:r>
            <w:permEnd w:id="60"/>
            <w:r>
              <w:rPr>
                <w:rFonts w:hint="eastAsia" w:ascii="宋体" w:hAnsi="宋体" w:cs="宋体"/>
                <w:kern w:val="0"/>
                <w:sz w:val="11"/>
                <w:szCs w:val="11"/>
              </w:rPr>
              <w:t xml:space="preserve"> </w:t>
            </w:r>
            <w:bookmarkEnd w:id="20"/>
            <w:r>
              <w:rPr>
                <w:rFonts w:hint="eastAsia" w:ascii="宋体" w:hAnsi="宋体" w:cs="宋体"/>
                <w:kern w:val="0"/>
                <w:sz w:val="20"/>
                <w:szCs w:val="20"/>
              </w:rPr>
              <w:t>：</w:t>
            </w:r>
            <w:permStart w:id="61" w:edGrp="everyone"/>
            <w:bookmarkStart w:id="21" w:name="PO_part2Table2DivName1"/>
            <w:r>
              <w:rPr>
                <w:rFonts w:hint="eastAsia" w:ascii="宋体" w:hAnsi="宋体" w:cs="宋体"/>
                <w:kern w:val="0"/>
                <w:sz w:val="20"/>
                <w:szCs w:val="20"/>
              </w:rPr>
              <w:t>深圳市蛇口育才教育集团育才二中</w:t>
            </w:r>
            <w:permEnd w:id="61"/>
            <w:r>
              <w:rPr>
                <w:rFonts w:hint="eastAsia" w:ascii="宋体" w:hAnsi="宋体" w:cs="宋体"/>
                <w:kern w:val="0"/>
                <w:sz w:val="20"/>
                <w:szCs w:val="20"/>
              </w:rPr>
              <w:t xml:space="preserve"> </w:t>
            </w:r>
            <w:bookmarkEnd w:id="21"/>
          </w:p>
        </w:tc>
        <w:tc>
          <w:tcPr>
            <w:tcW w:w="1568" w:type="dxa"/>
            <w:tcBorders>
              <w:top w:val="nil"/>
              <w:left w:val="nil"/>
              <w:bottom w:val="single" w:color="auto" w:sz="4" w:space="0"/>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项    目</w:t>
            </w:r>
          </w:p>
        </w:tc>
        <w:tc>
          <w:tcPr>
            <w:tcW w:w="155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本年收入合计</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财政拨款收入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上级补助收入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事业收入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经营收入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附属单位上缴收入</w:t>
            </w:r>
          </w:p>
        </w:tc>
        <w:tc>
          <w:tcPr>
            <w:tcW w:w="15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10" w:type="dxa"/>
            <w:tcBorders>
              <w:top w:val="single" w:color="auto" w:sz="4" w:space="0"/>
              <w:left w:val="single" w:color="auto" w:sz="4" w:space="0"/>
              <w:bottom w:val="single" w:color="auto" w:sz="4" w:space="0"/>
              <w:right w:val="single" w:color="auto" w:sz="4" w:space="0"/>
            </w:tcBorders>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科目名称</w:t>
            </w:r>
          </w:p>
        </w:tc>
        <w:tc>
          <w:tcPr>
            <w:tcW w:w="1552"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491" w:type="dxa"/>
            <w:vMerge w:val="continue"/>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68"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栏次</w:t>
            </w:r>
          </w:p>
        </w:tc>
        <w:tc>
          <w:tcPr>
            <w:tcW w:w="15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1</w:t>
            </w:r>
          </w:p>
        </w:tc>
        <w:tc>
          <w:tcPr>
            <w:tcW w:w="149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2</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3</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4</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5</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6</w:t>
            </w:r>
          </w:p>
        </w:tc>
        <w:tc>
          <w:tcPr>
            <w:tcW w:w="156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10" w:type="dxa"/>
            <w:tcBorders>
              <w:top w:val="single" w:color="auto" w:sz="4" w:space="0"/>
            </w:tcBorders>
            <w:vAlign w:val="center"/>
          </w:tcPr>
          <w:p>
            <w:pPr>
              <w:jc w:val="center"/>
              <w:rPr>
                <w:rFonts w:ascii="宋体" w:hAnsi="宋体" w:cs="宋体"/>
                <w:szCs w:val="21"/>
              </w:rPr>
            </w:pPr>
            <w:permStart w:id="62" w:edGrp="everyone" w:colFirst="2" w:colLast="2"/>
            <w:permStart w:id="63" w:edGrp="everyone" w:colFirst="3" w:colLast="3"/>
            <w:permStart w:id="64" w:edGrp="everyone" w:colFirst="4" w:colLast="4"/>
            <w:permStart w:id="65" w:edGrp="everyone" w:colFirst="5" w:colLast="5"/>
            <w:permStart w:id="66" w:edGrp="everyone" w:colFirst="6" w:colLast="6"/>
            <w:permStart w:id="67" w:edGrp="everyone" w:colFirst="7" w:colLast="7"/>
            <w:permStart w:id="68" w:edGrp="everyone" w:colFirst="8" w:colLast="8"/>
          </w:p>
        </w:tc>
        <w:tc>
          <w:tcPr>
            <w:tcW w:w="2050" w:type="dxa"/>
            <w:tcBorders>
              <w:top w:val="single" w:color="auto" w:sz="4" w:space="0"/>
            </w:tcBorders>
            <w:vAlign w:val="center"/>
          </w:tcPr>
          <w:p>
            <w:pPr>
              <w:jc w:val="center"/>
              <w:rPr>
                <w:rFonts w:ascii="宋体" w:hAnsi="宋体" w:cs="宋体"/>
                <w:szCs w:val="21"/>
              </w:rPr>
            </w:pPr>
            <w:r>
              <w:rPr>
                <w:rFonts w:hint="eastAsia" w:ascii="宋体" w:hAnsi="宋体" w:cs="宋体"/>
                <w:szCs w:val="21"/>
              </w:rPr>
              <w:t>合计</w:t>
            </w:r>
          </w:p>
        </w:tc>
        <w:tc>
          <w:tcPr>
            <w:tcW w:w="1552"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lang w:bidi="ar"/>
              </w:rPr>
              <w:t>6,075.59</w:t>
            </w:r>
          </w:p>
        </w:tc>
        <w:tc>
          <w:tcPr>
            <w:tcW w:w="1491"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lang w:bidi="ar"/>
              </w:rPr>
              <w:t>5,701.23</w:t>
            </w:r>
          </w:p>
        </w:tc>
        <w:tc>
          <w:tcPr>
            <w:tcW w:w="1576" w:type="dxa"/>
            <w:tcBorders>
              <w:top w:val="single" w:color="auto" w:sz="4" w:space="0"/>
            </w:tcBorders>
            <w:vAlign w:val="center"/>
          </w:tcPr>
          <w:p>
            <w:pPr>
              <w:widowControl/>
              <w:jc w:val="right"/>
              <w:rPr>
                <w:rFonts w:ascii="宋体" w:hAnsi="宋体" w:cs="宋体"/>
                <w:kern w:val="0"/>
                <w:szCs w:val="21"/>
              </w:rPr>
            </w:pPr>
            <w:r>
              <w:rPr>
                <w:rFonts w:hint="eastAsia" w:ascii="宋体" w:hAnsi="宋体" w:cs="宋体"/>
                <w:color w:val="000000"/>
                <w:kern w:val="0"/>
                <w:szCs w:val="21"/>
                <w:lang w:bidi="ar"/>
              </w:rPr>
              <w:t>0.00</w:t>
            </w:r>
          </w:p>
        </w:tc>
        <w:tc>
          <w:tcPr>
            <w:tcW w:w="1576" w:type="dxa"/>
            <w:tcBorders>
              <w:top w:val="single" w:color="auto" w:sz="4" w:space="0"/>
            </w:tcBorders>
            <w:vAlign w:val="center"/>
          </w:tcPr>
          <w:p>
            <w:pPr>
              <w:widowControl/>
              <w:jc w:val="right"/>
              <w:rPr>
                <w:rFonts w:ascii="宋体" w:hAnsi="宋体" w:cs="宋体"/>
                <w:kern w:val="0"/>
                <w:szCs w:val="21"/>
              </w:rPr>
            </w:pPr>
            <w:r>
              <w:rPr>
                <w:rFonts w:hint="eastAsia" w:ascii="宋体" w:hAnsi="宋体" w:cs="宋体"/>
                <w:color w:val="000000"/>
                <w:kern w:val="0"/>
                <w:szCs w:val="21"/>
                <w:lang w:bidi="ar"/>
              </w:rPr>
              <w:t>0.00</w:t>
            </w:r>
          </w:p>
        </w:tc>
        <w:tc>
          <w:tcPr>
            <w:tcW w:w="1576" w:type="dxa"/>
            <w:tcBorders>
              <w:top w:val="single" w:color="auto" w:sz="4" w:space="0"/>
            </w:tcBorders>
            <w:vAlign w:val="center"/>
          </w:tcPr>
          <w:p>
            <w:pPr>
              <w:widowControl/>
              <w:jc w:val="right"/>
              <w:rPr>
                <w:rFonts w:ascii="宋体" w:hAnsi="宋体" w:cs="宋体"/>
                <w:kern w:val="0"/>
                <w:szCs w:val="21"/>
              </w:rPr>
            </w:pPr>
            <w:r>
              <w:rPr>
                <w:rFonts w:hint="eastAsia" w:ascii="宋体" w:hAnsi="宋体" w:cs="宋体"/>
                <w:color w:val="000000"/>
                <w:kern w:val="0"/>
                <w:szCs w:val="21"/>
                <w:lang w:bidi="ar"/>
              </w:rPr>
              <w:t>0.00</w:t>
            </w:r>
          </w:p>
        </w:tc>
        <w:tc>
          <w:tcPr>
            <w:tcW w:w="1576" w:type="dxa"/>
            <w:tcBorders>
              <w:top w:val="single" w:color="auto" w:sz="4" w:space="0"/>
            </w:tcBorders>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8" w:type="dxa"/>
            <w:tcBorders>
              <w:top w:val="single" w:color="auto" w:sz="4" w:space="0"/>
            </w:tcBorders>
            <w:vAlign w:val="center"/>
          </w:tcPr>
          <w:p>
            <w:pPr>
              <w:widowControl/>
              <w:jc w:val="right"/>
              <w:rPr>
                <w:rFonts w:ascii="宋体" w:hAnsi="宋体" w:cs="宋体"/>
                <w:kern w:val="0"/>
                <w:szCs w:val="21"/>
              </w:rPr>
            </w:pPr>
            <w:r>
              <w:rPr>
                <w:rFonts w:ascii="宋体" w:hAnsi="宋体" w:cs="宋体"/>
                <w:kern w:val="0"/>
                <w:szCs w:val="21"/>
              </w:rPr>
              <w:t>374.36</w:t>
            </w:r>
          </w:p>
        </w:tc>
      </w:tr>
      <w:permEnd w:id="62"/>
      <w:permEnd w:id="63"/>
      <w:permEnd w:id="64"/>
      <w:permEnd w:id="65"/>
      <w:permEnd w:id="66"/>
      <w:permEnd w:id="67"/>
      <w:permEnd w:id="6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permStart w:id="69" w:edGrp="everyone"/>
            <w:r>
              <w:rPr>
                <w:rFonts w:ascii="宋体" w:hAnsi="宋体" w:cs="宋体"/>
                <w:color w:val="000000"/>
                <w:kern w:val="0"/>
                <w:szCs w:val="21"/>
                <w:lang w:bidi="ar"/>
              </w:rPr>
              <w:t>205</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教育支出</w:t>
            </w:r>
          </w:p>
        </w:tc>
        <w:tc>
          <w:tcPr>
            <w:tcW w:w="1552"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4,439.66</w:t>
            </w:r>
          </w:p>
        </w:tc>
        <w:tc>
          <w:tcPr>
            <w:tcW w:w="1491"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4,065.29</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374.36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20501</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教育管理事务</w:t>
            </w:r>
          </w:p>
        </w:tc>
        <w:tc>
          <w:tcPr>
            <w:tcW w:w="1552"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252.91</w:t>
            </w:r>
          </w:p>
        </w:tc>
        <w:tc>
          <w:tcPr>
            <w:tcW w:w="1491"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252.91</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2050199</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其他教育管理事务支出</w:t>
            </w:r>
          </w:p>
        </w:tc>
        <w:tc>
          <w:tcPr>
            <w:tcW w:w="1552"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252.91</w:t>
            </w:r>
          </w:p>
        </w:tc>
        <w:tc>
          <w:tcPr>
            <w:tcW w:w="1491"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252.91</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20502</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普通教育</w:t>
            </w:r>
          </w:p>
        </w:tc>
        <w:tc>
          <w:tcPr>
            <w:tcW w:w="1552"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3,458.13</w:t>
            </w:r>
          </w:p>
        </w:tc>
        <w:tc>
          <w:tcPr>
            <w:tcW w:w="1491"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3,083.76</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374.36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2050203</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初中教育</w:t>
            </w:r>
          </w:p>
        </w:tc>
        <w:tc>
          <w:tcPr>
            <w:tcW w:w="1552"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3,446.13</w:t>
            </w:r>
          </w:p>
        </w:tc>
        <w:tc>
          <w:tcPr>
            <w:tcW w:w="1491"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3,071.76</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374.36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2050299</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其他普通教育支出</w:t>
            </w:r>
          </w:p>
        </w:tc>
        <w:tc>
          <w:tcPr>
            <w:tcW w:w="1552"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12.00</w:t>
            </w:r>
          </w:p>
        </w:tc>
        <w:tc>
          <w:tcPr>
            <w:tcW w:w="1491"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12.00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20509</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教育费附加安排的支出</w:t>
            </w:r>
          </w:p>
        </w:tc>
        <w:tc>
          <w:tcPr>
            <w:tcW w:w="1552"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728.62</w:t>
            </w:r>
          </w:p>
        </w:tc>
        <w:tc>
          <w:tcPr>
            <w:tcW w:w="1491"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728.62</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2050999</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其他教育费附加安排的支出</w:t>
            </w:r>
          </w:p>
        </w:tc>
        <w:tc>
          <w:tcPr>
            <w:tcW w:w="1552"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728.62</w:t>
            </w:r>
          </w:p>
        </w:tc>
        <w:tc>
          <w:tcPr>
            <w:tcW w:w="1491"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728.62</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207</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文化旅游体育与传媒支出</w:t>
            </w:r>
          </w:p>
        </w:tc>
        <w:tc>
          <w:tcPr>
            <w:tcW w:w="1552"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16.00</w:t>
            </w:r>
          </w:p>
        </w:tc>
        <w:tc>
          <w:tcPr>
            <w:tcW w:w="1491"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16.00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20799</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其他文化旅游体育与传媒支出</w:t>
            </w:r>
          </w:p>
        </w:tc>
        <w:tc>
          <w:tcPr>
            <w:tcW w:w="1552"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16.00</w:t>
            </w:r>
          </w:p>
        </w:tc>
        <w:tc>
          <w:tcPr>
            <w:tcW w:w="1491"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16.00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2079902</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宣传文化发展专项支出</w:t>
            </w:r>
          </w:p>
        </w:tc>
        <w:tc>
          <w:tcPr>
            <w:tcW w:w="1552"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16.00</w:t>
            </w:r>
          </w:p>
        </w:tc>
        <w:tc>
          <w:tcPr>
            <w:tcW w:w="1491"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16.00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208</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社会保障和就业支出</w:t>
            </w:r>
          </w:p>
        </w:tc>
        <w:tc>
          <w:tcPr>
            <w:tcW w:w="1552"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1,041.18</w:t>
            </w:r>
          </w:p>
        </w:tc>
        <w:tc>
          <w:tcPr>
            <w:tcW w:w="1491"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1,041.18</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20805</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行政事业单位养老支出</w:t>
            </w:r>
          </w:p>
        </w:tc>
        <w:tc>
          <w:tcPr>
            <w:tcW w:w="1552"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1,041.18</w:t>
            </w:r>
          </w:p>
        </w:tc>
        <w:tc>
          <w:tcPr>
            <w:tcW w:w="1491"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1,041.18</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2080502</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事业单位离退休</w:t>
            </w:r>
          </w:p>
        </w:tc>
        <w:tc>
          <w:tcPr>
            <w:tcW w:w="1552"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1,041.18</w:t>
            </w:r>
          </w:p>
        </w:tc>
        <w:tc>
          <w:tcPr>
            <w:tcW w:w="1491"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1,041.18</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221</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住房保障支出</w:t>
            </w:r>
          </w:p>
        </w:tc>
        <w:tc>
          <w:tcPr>
            <w:tcW w:w="1552"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566.76</w:t>
            </w:r>
          </w:p>
        </w:tc>
        <w:tc>
          <w:tcPr>
            <w:tcW w:w="1491"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566.76</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22102</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住房改革支出</w:t>
            </w:r>
          </w:p>
        </w:tc>
        <w:tc>
          <w:tcPr>
            <w:tcW w:w="1552"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566.76</w:t>
            </w:r>
          </w:p>
        </w:tc>
        <w:tc>
          <w:tcPr>
            <w:tcW w:w="1491"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566.76</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2210203</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购房补贴</w:t>
            </w:r>
          </w:p>
        </w:tc>
        <w:tc>
          <w:tcPr>
            <w:tcW w:w="1552"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566.76</w:t>
            </w:r>
          </w:p>
        </w:tc>
        <w:tc>
          <w:tcPr>
            <w:tcW w:w="1491"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566.76</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229</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其他支出</w:t>
            </w:r>
          </w:p>
        </w:tc>
        <w:tc>
          <w:tcPr>
            <w:tcW w:w="1552"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12.00</w:t>
            </w:r>
          </w:p>
        </w:tc>
        <w:tc>
          <w:tcPr>
            <w:tcW w:w="1491"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12.00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22960</w:t>
            </w:r>
          </w:p>
        </w:tc>
        <w:tc>
          <w:tcPr>
            <w:tcW w:w="2050"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彩票公益金安排的支出</w:t>
            </w:r>
          </w:p>
        </w:tc>
        <w:tc>
          <w:tcPr>
            <w:tcW w:w="1552"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12.00</w:t>
            </w:r>
          </w:p>
        </w:tc>
        <w:tc>
          <w:tcPr>
            <w:tcW w:w="1491" w:type="dxa"/>
            <w:vAlign w:val="center"/>
          </w:tcPr>
          <w:p>
            <w:pPr>
              <w:widowControl/>
              <w:jc w:val="right"/>
              <w:textAlignment w:val="center"/>
              <w:rPr>
                <w:rFonts w:ascii="宋体" w:hAnsi="宋体" w:cs="宋体"/>
                <w:color w:val="000000"/>
                <w:kern w:val="0"/>
                <w:szCs w:val="21"/>
                <w:lang w:bidi="ar"/>
              </w:rPr>
            </w:pPr>
            <w:r>
              <w:rPr>
                <w:rFonts w:ascii="宋体" w:hAnsi="宋体" w:cs="宋体"/>
                <w:color w:val="000000"/>
                <w:kern w:val="0"/>
                <w:szCs w:val="21"/>
                <w:lang w:bidi="ar"/>
              </w:rPr>
              <w:t>12.00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hint="eastAsia" w:ascii="宋体" w:hAnsi="宋体" w:cs="宋体"/>
                <w:color w:val="000000"/>
                <w:kern w:val="0"/>
                <w:szCs w:val="21"/>
                <w:lang w:bidi="ar"/>
              </w:rPr>
            </w:pPr>
            <w:r>
              <w:rPr>
                <w:rFonts w:ascii="宋体" w:hAnsi="宋体" w:cs="宋体"/>
                <w:color w:val="000000"/>
                <w:kern w:val="0"/>
                <w:szCs w:val="21"/>
                <w:lang w:bidi="ar"/>
              </w:rPr>
              <w:t>2296003</w:t>
            </w:r>
          </w:p>
        </w:tc>
        <w:tc>
          <w:tcPr>
            <w:tcW w:w="2050" w:type="dxa"/>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用于体育事业的彩票公益金支出</w:t>
            </w:r>
          </w:p>
        </w:tc>
        <w:tc>
          <w:tcPr>
            <w:tcW w:w="1552" w:type="dxa"/>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12.00</w:t>
            </w:r>
          </w:p>
        </w:tc>
        <w:tc>
          <w:tcPr>
            <w:tcW w:w="1491" w:type="dxa"/>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12.00</w:t>
            </w:r>
          </w:p>
        </w:tc>
        <w:tc>
          <w:tcPr>
            <w:tcW w:w="1576" w:type="dxa"/>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0.00</w:t>
            </w:r>
          </w:p>
        </w:tc>
        <w:tc>
          <w:tcPr>
            <w:tcW w:w="1576" w:type="dxa"/>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0.00</w:t>
            </w:r>
          </w:p>
        </w:tc>
        <w:tc>
          <w:tcPr>
            <w:tcW w:w="1568" w:type="dxa"/>
            <w:vAlign w:val="center"/>
          </w:tcPr>
          <w:p>
            <w:pPr>
              <w:widowControl/>
              <w:jc w:val="right"/>
              <w:textAlignment w:val="center"/>
              <w:rPr>
                <w:rFonts w:hint="eastAsia" w:ascii="宋体" w:hAnsi="宋体" w:cs="宋体"/>
                <w:color w:val="000000"/>
                <w:kern w:val="0"/>
                <w:szCs w:val="21"/>
                <w:lang w:bidi="ar"/>
              </w:rPr>
            </w:pPr>
            <w:r>
              <w:rPr>
                <w:rFonts w:ascii="宋体" w:hAnsi="宋体" w:cs="宋体"/>
                <w:color w:val="000000"/>
                <w:kern w:val="0"/>
                <w:szCs w:val="21"/>
                <w:lang w:bidi="ar"/>
              </w:rPr>
              <w:t>0.00</w:t>
            </w:r>
          </w:p>
        </w:tc>
      </w:tr>
      <w:permEnd w:id="69"/>
    </w:tbl>
    <w:p>
      <w:pPr>
        <w:spacing w:line="360" w:lineRule="auto"/>
        <w:ind w:firstLine="420" w:firstLineChars="200"/>
        <w:rPr>
          <w:rFonts w:ascii="宋体" w:hAnsi="宋体" w:cs="宋体"/>
        </w:rPr>
      </w:pPr>
      <w:r>
        <w:rPr>
          <w:rFonts w:hint="eastAsia" w:ascii="宋体" w:hAnsi="宋体" w:cs="宋体"/>
          <w:szCs w:val="21"/>
        </w:rPr>
        <w:t>注：</w:t>
      </w:r>
      <w:permStart w:id="70" w:edGrp="everyone"/>
      <w:bookmarkStart w:id="22" w:name="PO_part2Table1Remark2"/>
      <w:r>
        <w:rPr>
          <w:rFonts w:hint="eastAsia" w:ascii="宋体" w:hAnsi="宋体" w:cs="宋体"/>
          <w:szCs w:val="21"/>
        </w:rPr>
        <w:t>本表反映单位本年度取得的各项收入情况。</w:t>
      </w:r>
      <w:permEnd w:id="70"/>
      <w:r>
        <w:rPr>
          <w:rFonts w:hint="eastAsia" w:ascii="宋体" w:hAnsi="宋体" w:cs="宋体"/>
          <w:szCs w:val="21"/>
        </w:rPr>
        <w:t xml:space="preserve"> </w:t>
      </w:r>
      <w:bookmarkEnd w:id="22"/>
      <w:r>
        <w:rPr>
          <w:rFonts w:hint="eastAsia" w:ascii="宋体" w:hAnsi="宋体" w:cs="宋体"/>
          <w:sz w:val="28"/>
          <w:szCs w:val="28"/>
        </w:rPr>
        <w:t xml:space="preserve"> </w:t>
      </w:r>
      <w:bookmarkEnd w:id="19"/>
      <w:r>
        <w:rPr>
          <w:rFonts w:hint="eastAsia" w:ascii="宋体" w:hAnsi="宋体" w:cs="宋体"/>
          <w:sz w:val="28"/>
          <w:szCs w:val="28"/>
        </w:rPr>
        <w:br w:type="page"/>
      </w:r>
      <w:bookmarkStart w:id="23" w:name="PO_part2Table3"/>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174"/>
        <w:gridCol w:w="1772"/>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vAlign w:val="center"/>
          </w:tcPr>
          <w:p>
            <w:pPr>
              <w:jc w:val="right"/>
              <w:rPr>
                <w:rFonts w:ascii="宋体" w:hAnsi="宋体" w:cs="宋体"/>
                <w:szCs w:val="21"/>
              </w:rPr>
            </w:pPr>
            <w:r>
              <w:rPr>
                <w:rFonts w:hint="eastAsia" w:ascii="宋体" w:hAnsi="宋体" w:cs="宋体"/>
                <w:kern w:val="0"/>
                <w:sz w:val="20"/>
                <w:szCs w:val="20"/>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tcPr>
          <w:p>
            <w:pPr>
              <w:jc w:val="center"/>
              <w:rPr>
                <w:rFonts w:ascii="宋体" w:hAnsi="宋体" w:cs="宋体"/>
                <w:b/>
                <w:szCs w:val="21"/>
              </w:rPr>
            </w:pPr>
            <w:r>
              <w:rPr>
                <w:rFonts w:hint="eastAsia" w:ascii="宋体" w:hAnsi="宋体" w:cs="宋体"/>
                <w:b/>
                <w:kern w:val="0"/>
                <w:sz w:val="32"/>
                <w:szCs w:val="32"/>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402" w:type="dxa"/>
            <w:gridSpan w:val="7"/>
            <w:tcBorders>
              <w:top w:val="nil"/>
              <w:left w:val="nil"/>
              <w:bottom w:val="single" w:color="auto" w:sz="4" w:space="0"/>
              <w:right w:val="nil"/>
            </w:tcBorders>
            <w:vAlign w:val="center"/>
          </w:tcPr>
          <w:p>
            <w:pPr>
              <w:jc w:val="left"/>
              <w:rPr>
                <w:rFonts w:ascii="宋体" w:hAnsi="宋体" w:cs="宋体"/>
                <w:szCs w:val="21"/>
              </w:rPr>
            </w:pPr>
            <w:permStart w:id="71" w:edGrp="everyone"/>
            <w:bookmarkStart w:id="24" w:name="PO_part2DivName3"/>
            <w:r>
              <w:rPr>
                <w:rFonts w:hint="eastAsia" w:ascii="宋体" w:hAnsi="宋体" w:cs="宋体"/>
                <w:kern w:val="0"/>
                <w:sz w:val="20"/>
                <w:szCs w:val="20"/>
              </w:rPr>
              <w:t>单位</w:t>
            </w:r>
            <w:permEnd w:id="71"/>
            <w:r>
              <w:rPr>
                <w:rFonts w:hint="eastAsia" w:ascii="宋体" w:hAnsi="宋体" w:cs="宋体"/>
                <w:kern w:val="0"/>
                <w:sz w:val="11"/>
                <w:szCs w:val="11"/>
              </w:rPr>
              <w:t xml:space="preserve"> </w:t>
            </w:r>
            <w:bookmarkEnd w:id="24"/>
            <w:r>
              <w:rPr>
                <w:rFonts w:hint="eastAsia" w:ascii="宋体" w:hAnsi="宋体" w:cs="宋体"/>
                <w:kern w:val="0"/>
                <w:szCs w:val="21"/>
              </w:rPr>
              <w:t>：</w:t>
            </w:r>
            <w:permStart w:id="72" w:edGrp="everyone"/>
            <w:bookmarkStart w:id="25" w:name="PO_part2Table3DivName1"/>
            <w:r>
              <w:rPr>
                <w:rFonts w:hint="eastAsia" w:ascii="宋体" w:hAnsi="宋体" w:cs="宋体"/>
                <w:kern w:val="0"/>
                <w:sz w:val="20"/>
                <w:szCs w:val="20"/>
              </w:rPr>
              <w:t>深圳市蛇口育才教育集团育才二中</w:t>
            </w:r>
            <w:permEnd w:id="72"/>
            <w:r>
              <w:rPr>
                <w:rFonts w:hint="eastAsia" w:ascii="宋体" w:hAnsi="宋体" w:cs="宋体"/>
                <w:kern w:val="0"/>
                <w:sz w:val="20"/>
                <w:szCs w:val="20"/>
              </w:rPr>
              <w:t xml:space="preserve"> </w:t>
            </w:r>
            <w:bookmarkEnd w:id="25"/>
          </w:p>
        </w:tc>
        <w:tc>
          <w:tcPr>
            <w:tcW w:w="1772" w:type="dxa"/>
            <w:tcBorders>
              <w:top w:val="nil"/>
              <w:left w:val="nil"/>
              <w:bottom w:val="single" w:color="auto" w:sz="4" w:space="0"/>
              <w:right w:val="nil"/>
            </w:tcBorders>
            <w:vAlign w:val="center"/>
          </w:tcPr>
          <w:p>
            <w:pPr>
              <w:widowControl/>
              <w:jc w:val="right"/>
              <w:rPr>
                <w:rFonts w:ascii="宋体" w:hAnsi="宋体" w:cs="宋体"/>
                <w:kern w:val="0"/>
                <w:szCs w:val="21"/>
              </w:rPr>
            </w:pPr>
            <w:r>
              <w:rPr>
                <w:rFonts w:hint="eastAsia" w:ascii="宋体" w:hAnsi="宋体" w:cs="宋体"/>
                <w:kern w:val="0"/>
                <w:sz w:val="20"/>
                <w:szCs w:val="20"/>
              </w:rPr>
              <w:t>单位：万</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2" w:type="dxa"/>
            <w:gridSpan w:val="2"/>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项    目</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本年支出合计</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基本支出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上缴上级支出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经营支出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368" w:type="dxa"/>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2174" w:type="dxa"/>
            <w:vAlign w:val="center"/>
          </w:tcPr>
          <w:p>
            <w:pPr>
              <w:jc w:val="center"/>
              <w:rPr>
                <w:rFonts w:ascii="宋体" w:hAnsi="宋体" w:cs="宋体"/>
                <w:szCs w:val="21"/>
              </w:rPr>
            </w:pPr>
            <w:r>
              <w:rPr>
                <w:rFonts w:hint="eastAsia" w:ascii="宋体" w:hAnsi="宋体" w:cs="宋体"/>
                <w:kern w:val="0"/>
                <w:szCs w:val="21"/>
              </w:rPr>
              <w:t>科目名称</w:t>
            </w: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2" w:type="dxa"/>
            <w:gridSpan w:val="2"/>
            <w:vAlign w:val="center"/>
          </w:tcPr>
          <w:p>
            <w:pPr>
              <w:jc w:val="center"/>
              <w:rPr>
                <w:rFonts w:ascii="宋体" w:hAnsi="宋体" w:cs="宋体"/>
                <w:szCs w:val="21"/>
              </w:rPr>
            </w:pPr>
            <w:r>
              <w:rPr>
                <w:rFonts w:hint="eastAsia" w:ascii="宋体" w:hAnsi="宋体" w:cs="宋体"/>
                <w:kern w:val="0"/>
                <w:szCs w:val="21"/>
              </w:rPr>
              <w:t>栏次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368" w:type="dxa"/>
          </w:tcPr>
          <w:p>
            <w:pPr>
              <w:jc w:val="center"/>
              <w:rPr>
                <w:rFonts w:ascii="宋体" w:hAnsi="宋体" w:cs="宋体"/>
                <w:szCs w:val="21"/>
              </w:rPr>
            </w:pPr>
            <w:permStart w:id="73" w:edGrp="everyone" w:colFirst="2" w:colLast="2"/>
            <w:permStart w:id="74" w:edGrp="everyone" w:colFirst="3" w:colLast="3"/>
            <w:permStart w:id="75" w:edGrp="everyone" w:colFirst="4" w:colLast="4"/>
            <w:permStart w:id="76" w:edGrp="everyone" w:colFirst="5" w:colLast="5"/>
            <w:permStart w:id="77" w:edGrp="everyone" w:colFirst="6" w:colLast="6"/>
            <w:permStart w:id="78" w:edGrp="everyone" w:colFirst="7" w:colLast="7"/>
          </w:p>
        </w:tc>
        <w:tc>
          <w:tcPr>
            <w:tcW w:w="2174" w:type="dxa"/>
            <w:vAlign w:val="center"/>
          </w:tcPr>
          <w:p>
            <w:pPr>
              <w:jc w:val="center"/>
              <w:rPr>
                <w:rFonts w:ascii="宋体" w:hAnsi="宋体" w:cs="宋体"/>
                <w:szCs w:val="21"/>
              </w:rPr>
            </w:pPr>
            <w:r>
              <w:rPr>
                <w:rFonts w:hint="eastAsia" w:ascii="宋体" w:hAnsi="宋体" w:cs="宋体"/>
                <w:szCs w:val="21"/>
              </w:rPr>
              <w:t>合计</w:t>
            </w:r>
          </w:p>
        </w:tc>
        <w:tc>
          <w:tcPr>
            <w:tcW w:w="1772" w:type="dxa"/>
            <w:vAlign w:val="center"/>
          </w:tcPr>
          <w:p>
            <w:pPr>
              <w:widowControl/>
              <w:jc w:val="right"/>
              <w:rPr>
                <w:rFonts w:ascii="宋体" w:hAnsi="宋体" w:cs="宋体"/>
                <w:kern w:val="0"/>
                <w:szCs w:val="21"/>
              </w:rPr>
            </w:pPr>
            <w:r>
              <w:rPr>
                <w:rFonts w:ascii="宋体" w:hAnsi="宋体" w:cs="宋体"/>
                <w:kern w:val="0"/>
                <w:szCs w:val="21"/>
              </w:rPr>
              <w:t>5,988.27</w:t>
            </w:r>
          </w:p>
        </w:tc>
        <w:tc>
          <w:tcPr>
            <w:tcW w:w="1772" w:type="dxa"/>
            <w:vAlign w:val="center"/>
          </w:tcPr>
          <w:p>
            <w:pPr>
              <w:widowControl/>
              <w:jc w:val="right"/>
              <w:rPr>
                <w:rFonts w:ascii="宋体" w:hAnsi="宋体" w:cs="宋体"/>
                <w:kern w:val="0"/>
                <w:szCs w:val="21"/>
              </w:rPr>
            </w:pPr>
            <w:r>
              <w:rPr>
                <w:rFonts w:ascii="宋体" w:hAnsi="宋体" w:cs="宋体"/>
                <w:kern w:val="0"/>
                <w:szCs w:val="21"/>
              </w:rPr>
              <w:t>3,328.67</w:t>
            </w:r>
          </w:p>
        </w:tc>
        <w:tc>
          <w:tcPr>
            <w:tcW w:w="1772" w:type="dxa"/>
            <w:vAlign w:val="center"/>
          </w:tcPr>
          <w:p>
            <w:pPr>
              <w:widowControl/>
              <w:jc w:val="right"/>
              <w:rPr>
                <w:rFonts w:ascii="宋体" w:hAnsi="宋体" w:cs="宋体"/>
                <w:kern w:val="0"/>
                <w:szCs w:val="21"/>
              </w:rPr>
            </w:pPr>
            <w:r>
              <w:rPr>
                <w:rFonts w:ascii="宋体" w:hAnsi="宋体" w:cs="宋体"/>
                <w:kern w:val="0"/>
                <w:szCs w:val="21"/>
              </w:rPr>
              <w:t>2,659.60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73"/>
      <w:permEnd w:id="74"/>
      <w:permEnd w:id="75"/>
      <w:permEnd w:id="76"/>
      <w:permEnd w:id="77"/>
      <w:permEnd w:id="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permStart w:id="79" w:edGrp="everyone"/>
            <w:r>
              <w:rPr>
                <w:rFonts w:ascii="宋体" w:hAnsi="宋体" w:cs="宋体"/>
                <w:color w:val="000000"/>
                <w:kern w:val="0"/>
                <w:szCs w:val="21"/>
              </w:rPr>
              <w:t>205</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教育支出</w:t>
            </w:r>
          </w:p>
        </w:tc>
        <w:tc>
          <w:tcPr>
            <w:tcW w:w="1772" w:type="dxa"/>
            <w:vAlign w:val="center"/>
          </w:tcPr>
          <w:p>
            <w:pPr>
              <w:widowControl/>
              <w:jc w:val="right"/>
              <w:rPr>
                <w:rFonts w:ascii="宋体" w:hAnsi="宋体" w:cs="宋体"/>
                <w:kern w:val="0"/>
                <w:szCs w:val="21"/>
              </w:rPr>
            </w:pPr>
            <w:r>
              <w:rPr>
                <w:rFonts w:ascii="宋体" w:hAnsi="宋体" w:cs="宋体"/>
                <w:kern w:val="0"/>
                <w:szCs w:val="21"/>
              </w:rPr>
              <w:t>4,352.34</w:t>
            </w:r>
          </w:p>
        </w:tc>
        <w:tc>
          <w:tcPr>
            <w:tcW w:w="1772" w:type="dxa"/>
            <w:vAlign w:val="center"/>
          </w:tcPr>
          <w:p>
            <w:pPr>
              <w:widowControl/>
              <w:jc w:val="right"/>
              <w:rPr>
                <w:rFonts w:ascii="宋体" w:hAnsi="宋体" w:cs="宋体"/>
                <w:kern w:val="0"/>
                <w:szCs w:val="21"/>
              </w:rPr>
            </w:pPr>
            <w:r>
              <w:rPr>
                <w:rFonts w:ascii="宋体" w:hAnsi="宋体" w:cs="宋体"/>
                <w:kern w:val="0"/>
                <w:szCs w:val="21"/>
              </w:rPr>
              <w:t>1,720.74</w:t>
            </w:r>
          </w:p>
        </w:tc>
        <w:tc>
          <w:tcPr>
            <w:tcW w:w="1772" w:type="dxa"/>
            <w:vAlign w:val="center"/>
          </w:tcPr>
          <w:p>
            <w:pPr>
              <w:widowControl/>
              <w:jc w:val="right"/>
              <w:rPr>
                <w:rFonts w:ascii="宋体" w:hAnsi="宋体" w:cs="宋体"/>
                <w:kern w:val="0"/>
                <w:szCs w:val="21"/>
              </w:rPr>
            </w:pPr>
            <w:r>
              <w:rPr>
                <w:rFonts w:ascii="宋体" w:hAnsi="宋体" w:cs="宋体"/>
                <w:kern w:val="0"/>
                <w:szCs w:val="21"/>
              </w:rPr>
              <w:t>2,631.60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20501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教育管理事务</w:t>
            </w:r>
          </w:p>
        </w:tc>
        <w:tc>
          <w:tcPr>
            <w:tcW w:w="1772" w:type="dxa"/>
            <w:vAlign w:val="center"/>
          </w:tcPr>
          <w:p>
            <w:pPr>
              <w:widowControl/>
              <w:jc w:val="right"/>
              <w:rPr>
                <w:rFonts w:ascii="宋体" w:hAnsi="宋体" w:cs="宋体"/>
                <w:kern w:val="0"/>
                <w:szCs w:val="21"/>
              </w:rPr>
            </w:pPr>
            <w:r>
              <w:rPr>
                <w:rFonts w:ascii="宋体" w:hAnsi="宋体" w:cs="宋体"/>
                <w:kern w:val="0"/>
                <w:szCs w:val="21"/>
              </w:rPr>
              <w:t>252.91</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252.91</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2050199</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其他教育管理事务支出</w:t>
            </w:r>
          </w:p>
        </w:tc>
        <w:tc>
          <w:tcPr>
            <w:tcW w:w="1772" w:type="dxa"/>
            <w:vAlign w:val="center"/>
          </w:tcPr>
          <w:p>
            <w:pPr>
              <w:widowControl/>
              <w:jc w:val="right"/>
              <w:rPr>
                <w:rFonts w:ascii="宋体" w:hAnsi="宋体" w:cs="宋体"/>
                <w:kern w:val="0"/>
                <w:szCs w:val="21"/>
              </w:rPr>
            </w:pPr>
            <w:r>
              <w:rPr>
                <w:rFonts w:ascii="宋体" w:hAnsi="宋体" w:cs="宋体"/>
                <w:kern w:val="0"/>
                <w:szCs w:val="21"/>
              </w:rPr>
              <w:t>252.91</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252.91</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20502</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普通教育</w:t>
            </w:r>
          </w:p>
        </w:tc>
        <w:tc>
          <w:tcPr>
            <w:tcW w:w="1772" w:type="dxa"/>
            <w:vAlign w:val="center"/>
          </w:tcPr>
          <w:p>
            <w:pPr>
              <w:widowControl/>
              <w:jc w:val="right"/>
              <w:rPr>
                <w:rFonts w:ascii="宋体" w:hAnsi="宋体" w:cs="宋体"/>
                <w:kern w:val="0"/>
                <w:szCs w:val="21"/>
              </w:rPr>
            </w:pPr>
            <w:r>
              <w:rPr>
                <w:rFonts w:ascii="宋体" w:hAnsi="宋体" w:cs="宋体"/>
                <w:kern w:val="0"/>
                <w:szCs w:val="21"/>
              </w:rPr>
              <w:t>3,370.80</w:t>
            </w:r>
          </w:p>
        </w:tc>
        <w:tc>
          <w:tcPr>
            <w:tcW w:w="1772" w:type="dxa"/>
            <w:vAlign w:val="center"/>
          </w:tcPr>
          <w:p>
            <w:pPr>
              <w:widowControl/>
              <w:jc w:val="right"/>
              <w:rPr>
                <w:rFonts w:ascii="宋体" w:hAnsi="宋体" w:cs="宋体"/>
                <w:kern w:val="0"/>
                <w:szCs w:val="21"/>
              </w:rPr>
            </w:pPr>
            <w:r>
              <w:rPr>
                <w:rFonts w:ascii="宋体" w:hAnsi="宋体" w:cs="宋体"/>
                <w:kern w:val="0"/>
                <w:szCs w:val="21"/>
              </w:rPr>
              <w:t>1,720.74</w:t>
            </w:r>
          </w:p>
        </w:tc>
        <w:tc>
          <w:tcPr>
            <w:tcW w:w="1772" w:type="dxa"/>
            <w:vAlign w:val="center"/>
          </w:tcPr>
          <w:p>
            <w:pPr>
              <w:widowControl/>
              <w:jc w:val="right"/>
              <w:rPr>
                <w:rFonts w:ascii="宋体" w:hAnsi="宋体" w:cs="宋体"/>
                <w:kern w:val="0"/>
                <w:szCs w:val="21"/>
              </w:rPr>
            </w:pPr>
            <w:r>
              <w:rPr>
                <w:rFonts w:ascii="宋体" w:hAnsi="宋体" w:cs="宋体"/>
                <w:kern w:val="0"/>
                <w:szCs w:val="21"/>
              </w:rPr>
              <w:t>1,650.07</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2050203</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初中教育</w:t>
            </w:r>
          </w:p>
        </w:tc>
        <w:tc>
          <w:tcPr>
            <w:tcW w:w="1772" w:type="dxa"/>
            <w:vAlign w:val="center"/>
          </w:tcPr>
          <w:p>
            <w:pPr>
              <w:widowControl/>
              <w:jc w:val="right"/>
              <w:rPr>
                <w:rFonts w:ascii="宋体" w:hAnsi="宋体" w:cs="宋体"/>
                <w:kern w:val="0"/>
                <w:szCs w:val="21"/>
              </w:rPr>
            </w:pPr>
            <w:r>
              <w:rPr>
                <w:rFonts w:ascii="宋体" w:hAnsi="宋体" w:cs="宋体"/>
                <w:kern w:val="0"/>
                <w:szCs w:val="21"/>
              </w:rPr>
              <w:t>3,358.80</w:t>
            </w:r>
          </w:p>
        </w:tc>
        <w:tc>
          <w:tcPr>
            <w:tcW w:w="1772" w:type="dxa"/>
            <w:vAlign w:val="center"/>
          </w:tcPr>
          <w:p>
            <w:pPr>
              <w:widowControl/>
              <w:jc w:val="right"/>
              <w:rPr>
                <w:rFonts w:ascii="宋体" w:hAnsi="宋体" w:cs="宋体"/>
                <w:kern w:val="0"/>
                <w:szCs w:val="21"/>
              </w:rPr>
            </w:pPr>
            <w:r>
              <w:rPr>
                <w:rFonts w:ascii="宋体" w:hAnsi="宋体" w:cs="宋体"/>
                <w:kern w:val="0"/>
                <w:szCs w:val="21"/>
              </w:rPr>
              <w:t>1,720.74</w:t>
            </w:r>
          </w:p>
        </w:tc>
        <w:tc>
          <w:tcPr>
            <w:tcW w:w="1772" w:type="dxa"/>
            <w:vAlign w:val="center"/>
          </w:tcPr>
          <w:p>
            <w:pPr>
              <w:widowControl/>
              <w:jc w:val="right"/>
              <w:rPr>
                <w:rFonts w:ascii="宋体" w:hAnsi="宋体" w:cs="宋体"/>
                <w:kern w:val="0"/>
                <w:szCs w:val="21"/>
              </w:rPr>
            </w:pPr>
            <w:r>
              <w:rPr>
                <w:rFonts w:ascii="宋体" w:hAnsi="宋体" w:cs="宋体"/>
                <w:kern w:val="0"/>
                <w:szCs w:val="21"/>
              </w:rPr>
              <w:t>1,638.07</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2050299</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其他普通教育支出</w:t>
            </w:r>
          </w:p>
        </w:tc>
        <w:tc>
          <w:tcPr>
            <w:tcW w:w="1772" w:type="dxa"/>
            <w:vAlign w:val="center"/>
          </w:tcPr>
          <w:p>
            <w:pPr>
              <w:widowControl/>
              <w:jc w:val="right"/>
              <w:rPr>
                <w:rFonts w:ascii="宋体" w:hAnsi="宋体" w:cs="宋体"/>
                <w:kern w:val="0"/>
                <w:szCs w:val="21"/>
              </w:rPr>
            </w:pPr>
            <w:r>
              <w:rPr>
                <w:rFonts w:ascii="宋体" w:hAnsi="宋体" w:cs="宋体"/>
                <w:kern w:val="0"/>
                <w:szCs w:val="21"/>
              </w:rPr>
              <w:t>12.00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12.00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20509</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教育费附加安排的支出</w:t>
            </w:r>
          </w:p>
        </w:tc>
        <w:tc>
          <w:tcPr>
            <w:tcW w:w="1772" w:type="dxa"/>
            <w:vAlign w:val="center"/>
          </w:tcPr>
          <w:p>
            <w:pPr>
              <w:widowControl/>
              <w:jc w:val="right"/>
              <w:rPr>
                <w:rFonts w:ascii="宋体" w:hAnsi="宋体" w:cs="宋体"/>
                <w:kern w:val="0"/>
                <w:szCs w:val="21"/>
              </w:rPr>
            </w:pPr>
            <w:r>
              <w:rPr>
                <w:rFonts w:ascii="宋体" w:hAnsi="宋体" w:cs="宋体"/>
                <w:kern w:val="0"/>
                <w:szCs w:val="21"/>
              </w:rPr>
              <w:t>728.62</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728.62</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2050999</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其他教育费附加安排的支出</w:t>
            </w:r>
          </w:p>
        </w:tc>
        <w:tc>
          <w:tcPr>
            <w:tcW w:w="1772" w:type="dxa"/>
            <w:vAlign w:val="center"/>
          </w:tcPr>
          <w:p>
            <w:pPr>
              <w:widowControl/>
              <w:jc w:val="right"/>
              <w:rPr>
                <w:rFonts w:ascii="宋体" w:hAnsi="宋体" w:cs="宋体"/>
                <w:kern w:val="0"/>
                <w:szCs w:val="21"/>
              </w:rPr>
            </w:pPr>
            <w:r>
              <w:rPr>
                <w:rFonts w:ascii="宋体" w:hAnsi="宋体" w:cs="宋体"/>
                <w:kern w:val="0"/>
                <w:szCs w:val="21"/>
              </w:rPr>
              <w:t>728.62</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728.62</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207</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文化旅游体育与传媒支出</w:t>
            </w:r>
          </w:p>
        </w:tc>
        <w:tc>
          <w:tcPr>
            <w:tcW w:w="1772" w:type="dxa"/>
            <w:vAlign w:val="center"/>
          </w:tcPr>
          <w:p>
            <w:pPr>
              <w:widowControl/>
              <w:jc w:val="right"/>
              <w:rPr>
                <w:rFonts w:ascii="宋体" w:hAnsi="宋体" w:cs="宋体"/>
                <w:kern w:val="0"/>
                <w:szCs w:val="21"/>
              </w:rPr>
            </w:pPr>
            <w:r>
              <w:rPr>
                <w:rFonts w:ascii="宋体" w:hAnsi="宋体" w:cs="宋体"/>
                <w:kern w:val="0"/>
                <w:szCs w:val="21"/>
              </w:rPr>
              <w:t>16.00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16.00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20799</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其他文化旅游体育与传媒支出</w:t>
            </w:r>
          </w:p>
        </w:tc>
        <w:tc>
          <w:tcPr>
            <w:tcW w:w="1772" w:type="dxa"/>
            <w:vAlign w:val="center"/>
          </w:tcPr>
          <w:p>
            <w:pPr>
              <w:widowControl/>
              <w:jc w:val="right"/>
              <w:rPr>
                <w:rFonts w:ascii="宋体" w:hAnsi="宋体" w:cs="宋体"/>
                <w:kern w:val="0"/>
                <w:szCs w:val="21"/>
              </w:rPr>
            </w:pPr>
            <w:r>
              <w:rPr>
                <w:rFonts w:ascii="宋体" w:hAnsi="宋体" w:cs="宋体"/>
                <w:kern w:val="0"/>
                <w:szCs w:val="21"/>
              </w:rPr>
              <w:t>16.00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16.00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2079902</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宣传文化发展专项支出</w:t>
            </w:r>
          </w:p>
        </w:tc>
        <w:tc>
          <w:tcPr>
            <w:tcW w:w="1772" w:type="dxa"/>
            <w:vAlign w:val="center"/>
          </w:tcPr>
          <w:p>
            <w:pPr>
              <w:widowControl/>
              <w:jc w:val="right"/>
              <w:rPr>
                <w:rFonts w:ascii="宋体" w:hAnsi="宋体" w:cs="宋体"/>
                <w:kern w:val="0"/>
                <w:szCs w:val="21"/>
              </w:rPr>
            </w:pPr>
            <w:r>
              <w:rPr>
                <w:rFonts w:ascii="宋体" w:hAnsi="宋体" w:cs="宋体"/>
                <w:kern w:val="0"/>
                <w:szCs w:val="21"/>
              </w:rPr>
              <w:t>16.00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16.00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社会保障和就业支出</w:t>
            </w:r>
          </w:p>
        </w:tc>
        <w:tc>
          <w:tcPr>
            <w:tcW w:w="1772" w:type="dxa"/>
            <w:vAlign w:val="center"/>
          </w:tcPr>
          <w:p>
            <w:pPr>
              <w:widowControl/>
              <w:jc w:val="right"/>
              <w:rPr>
                <w:rFonts w:ascii="宋体" w:hAnsi="宋体" w:cs="宋体"/>
                <w:kern w:val="0"/>
                <w:szCs w:val="21"/>
              </w:rPr>
            </w:pPr>
            <w:r>
              <w:rPr>
                <w:rFonts w:ascii="宋体" w:hAnsi="宋体" w:cs="宋体"/>
                <w:kern w:val="0"/>
                <w:szCs w:val="21"/>
              </w:rPr>
              <w:t>1,041.18</w:t>
            </w:r>
          </w:p>
        </w:tc>
        <w:tc>
          <w:tcPr>
            <w:tcW w:w="1772" w:type="dxa"/>
            <w:vAlign w:val="center"/>
          </w:tcPr>
          <w:p>
            <w:pPr>
              <w:widowControl/>
              <w:jc w:val="right"/>
              <w:rPr>
                <w:rFonts w:ascii="宋体" w:hAnsi="宋体" w:cs="宋体"/>
                <w:kern w:val="0"/>
                <w:szCs w:val="21"/>
              </w:rPr>
            </w:pPr>
            <w:r>
              <w:rPr>
                <w:rFonts w:ascii="宋体" w:hAnsi="宋体" w:cs="宋体"/>
                <w:kern w:val="0"/>
                <w:szCs w:val="21"/>
              </w:rPr>
              <w:t>1,041.18</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20805</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行政事业单位养老支出</w:t>
            </w:r>
          </w:p>
        </w:tc>
        <w:tc>
          <w:tcPr>
            <w:tcW w:w="1772" w:type="dxa"/>
            <w:vAlign w:val="center"/>
          </w:tcPr>
          <w:p>
            <w:pPr>
              <w:widowControl/>
              <w:jc w:val="right"/>
              <w:rPr>
                <w:rFonts w:ascii="宋体" w:hAnsi="宋体" w:cs="宋体"/>
                <w:kern w:val="0"/>
                <w:szCs w:val="21"/>
              </w:rPr>
            </w:pPr>
            <w:r>
              <w:rPr>
                <w:rFonts w:ascii="宋体" w:hAnsi="宋体" w:cs="宋体"/>
                <w:kern w:val="0"/>
                <w:szCs w:val="21"/>
              </w:rPr>
              <w:t>1,041.18</w:t>
            </w:r>
          </w:p>
        </w:tc>
        <w:tc>
          <w:tcPr>
            <w:tcW w:w="1772" w:type="dxa"/>
            <w:vAlign w:val="center"/>
          </w:tcPr>
          <w:p>
            <w:pPr>
              <w:widowControl/>
              <w:jc w:val="right"/>
              <w:rPr>
                <w:rFonts w:ascii="宋体" w:hAnsi="宋体" w:cs="宋体"/>
                <w:kern w:val="0"/>
                <w:szCs w:val="21"/>
              </w:rPr>
            </w:pPr>
            <w:r>
              <w:rPr>
                <w:rFonts w:ascii="宋体" w:hAnsi="宋体" w:cs="宋体"/>
                <w:kern w:val="0"/>
                <w:szCs w:val="21"/>
              </w:rPr>
              <w:t>1,041.18</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kern w:val="0"/>
                <w:szCs w:val="21"/>
              </w:rPr>
              <w:t>2080502</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kern w:val="0"/>
                <w:szCs w:val="21"/>
              </w:rPr>
              <w:t>事业单位离退休</w:t>
            </w:r>
          </w:p>
        </w:tc>
        <w:tc>
          <w:tcPr>
            <w:tcW w:w="1772" w:type="dxa"/>
            <w:vAlign w:val="center"/>
          </w:tcPr>
          <w:p>
            <w:pPr>
              <w:widowControl/>
              <w:jc w:val="right"/>
              <w:rPr>
                <w:rFonts w:ascii="宋体" w:hAnsi="宋体" w:cs="宋体"/>
                <w:kern w:val="0"/>
                <w:szCs w:val="21"/>
              </w:rPr>
            </w:pPr>
            <w:r>
              <w:rPr>
                <w:rFonts w:ascii="宋体" w:hAnsi="宋体" w:cs="宋体"/>
                <w:kern w:val="0"/>
                <w:szCs w:val="21"/>
              </w:rPr>
              <w:t>1,041.18</w:t>
            </w:r>
          </w:p>
        </w:tc>
        <w:tc>
          <w:tcPr>
            <w:tcW w:w="1772" w:type="dxa"/>
            <w:vAlign w:val="center"/>
          </w:tcPr>
          <w:p>
            <w:pPr>
              <w:widowControl/>
              <w:jc w:val="right"/>
              <w:rPr>
                <w:rFonts w:ascii="宋体" w:hAnsi="宋体" w:cs="宋体"/>
                <w:kern w:val="0"/>
                <w:szCs w:val="21"/>
              </w:rPr>
            </w:pPr>
            <w:r>
              <w:rPr>
                <w:rFonts w:ascii="宋体" w:hAnsi="宋体" w:cs="宋体"/>
                <w:kern w:val="0"/>
                <w:szCs w:val="21"/>
              </w:rPr>
              <w:t>1,041.18</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kern w:val="0"/>
                <w:szCs w:val="21"/>
              </w:rPr>
              <w:t>221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kern w:val="0"/>
                <w:szCs w:val="21"/>
              </w:rPr>
              <w:t>住房保障支出</w:t>
            </w:r>
          </w:p>
        </w:tc>
        <w:tc>
          <w:tcPr>
            <w:tcW w:w="1772" w:type="dxa"/>
            <w:vAlign w:val="center"/>
          </w:tcPr>
          <w:p>
            <w:pPr>
              <w:widowControl/>
              <w:jc w:val="right"/>
              <w:rPr>
                <w:rFonts w:ascii="宋体" w:hAnsi="宋体" w:cs="宋体"/>
                <w:kern w:val="0"/>
                <w:szCs w:val="21"/>
              </w:rPr>
            </w:pPr>
            <w:r>
              <w:rPr>
                <w:rFonts w:ascii="宋体" w:hAnsi="宋体" w:cs="宋体"/>
                <w:kern w:val="0"/>
                <w:szCs w:val="21"/>
              </w:rPr>
              <w:t>566.76</w:t>
            </w:r>
          </w:p>
        </w:tc>
        <w:tc>
          <w:tcPr>
            <w:tcW w:w="1772" w:type="dxa"/>
            <w:vAlign w:val="center"/>
          </w:tcPr>
          <w:p>
            <w:pPr>
              <w:widowControl/>
              <w:jc w:val="right"/>
              <w:rPr>
                <w:rFonts w:ascii="宋体" w:hAnsi="宋体" w:cs="宋体"/>
                <w:kern w:val="0"/>
                <w:szCs w:val="21"/>
              </w:rPr>
            </w:pPr>
            <w:r>
              <w:rPr>
                <w:rFonts w:ascii="宋体" w:hAnsi="宋体" w:cs="宋体"/>
                <w:kern w:val="0"/>
                <w:szCs w:val="21"/>
              </w:rPr>
              <w:t>566.76</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kern w:val="0"/>
                <w:szCs w:val="21"/>
              </w:rPr>
              <w:t>22102</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kern w:val="0"/>
                <w:szCs w:val="21"/>
              </w:rPr>
              <w:t>住房改革支出</w:t>
            </w:r>
          </w:p>
        </w:tc>
        <w:tc>
          <w:tcPr>
            <w:tcW w:w="1772" w:type="dxa"/>
            <w:vAlign w:val="center"/>
          </w:tcPr>
          <w:p>
            <w:pPr>
              <w:widowControl/>
              <w:jc w:val="right"/>
              <w:rPr>
                <w:rFonts w:ascii="宋体" w:hAnsi="宋体" w:cs="宋体"/>
                <w:kern w:val="0"/>
                <w:szCs w:val="21"/>
              </w:rPr>
            </w:pPr>
            <w:r>
              <w:rPr>
                <w:rFonts w:ascii="宋体" w:hAnsi="宋体" w:cs="宋体"/>
                <w:kern w:val="0"/>
                <w:szCs w:val="21"/>
              </w:rPr>
              <w:t>566.76</w:t>
            </w:r>
          </w:p>
        </w:tc>
        <w:tc>
          <w:tcPr>
            <w:tcW w:w="1772" w:type="dxa"/>
            <w:vAlign w:val="center"/>
          </w:tcPr>
          <w:p>
            <w:pPr>
              <w:widowControl/>
              <w:jc w:val="right"/>
              <w:rPr>
                <w:rFonts w:ascii="宋体" w:hAnsi="宋体" w:cs="宋体"/>
                <w:kern w:val="0"/>
                <w:szCs w:val="21"/>
              </w:rPr>
            </w:pPr>
            <w:r>
              <w:rPr>
                <w:rFonts w:ascii="宋体" w:hAnsi="宋体" w:cs="宋体"/>
                <w:kern w:val="0"/>
                <w:szCs w:val="21"/>
              </w:rPr>
              <w:t>566.76</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kern w:val="0"/>
                <w:szCs w:val="21"/>
              </w:rPr>
              <w:t>2210203</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kern w:val="0"/>
                <w:szCs w:val="21"/>
              </w:rPr>
              <w:t>购房补贴</w:t>
            </w:r>
          </w:p>
        </w:tc>
        <w:tc>
          <w:tcPr>
            <w:tcW w:w="1772" w:type="dxa"/>
            <w:vAlign w:val="center"/>
          </w:tcPr>
          <w:p>
            <w:pPr>
              <w:widowControl/>
              <w:jc w:val="right"/>
              <w:rPr>
                <w:rFonts w:ascii="宋体" w:hAnsi="宋体" w:cs="宋体"/>
                <w:kern w:val="0"/>
                <w:szCs w:val="21"/>
              </w:rPr>
            </w:pPr>
            <w:r>
              <w:rPr>
                <w:rFonts w:ascii="宋体" w:hAnsi="宋体" w:cs="宋体"/>
                <w:kern w:val="0"/>
                <w:szCs w:val="21"/>
              </w:rPr>
              <w:t>566.76</w:t>
            </w:r>
          </w:p>
        </w:tc>
        <w:tc>
          <w:tcPr>
            <w:tcW w:w="1772" w:type="dxa"/>
            <w:vAlign w:val="center"/>
          </w:tcPr>
          <w:p>
            <w:pPr>
              <w:widowControl/>
              <w:jc w:val="right"/>
              <w:rPr>
                <w:rFonts w:ascii="宋体" w:hAnsi="宋体" w:cs="宋体"/>
                <w:kern w:val="0"/>
                <w:szCs w:val="21"/>
              </w:rPr>
            </w:pPr>
            <w:r>
              <w:rPr>
                <w:rFonts w:ascii="宋体" w:hAnsi="宋体" w:cs="宋体"/>
                <w:kern w:val="0"/>
                <w:szCs w:val="21"/>
              </w:rPr>
              <w:t>566.76</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kern w:val="0"/>
                <w:szCs w:val="21"/>
              </w:rPr>
              <w:t>229</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kern w:val="0"/>
                <w:szCs w:val="21"/>
              </w:rPr>
              <w:t>其他支出</w:t>
            </w:r>
          </w:p>
        </w:tc>
        <w:tc>
          <w:tcPr>
            <w:tcW w:w="1772" w:type="dxa"/>
            <w:vAlign w:val="center"/>
          </w:tcPr>
          <w:p>
            <w:pPr>
              <w:widowControl/>
              <w:jc w:val="right"/>
              <w:rPr>
                <w:rFonts w:ascii="宋体" w:hAnsi="宋体" w:cs="宋体"/>
                <w:kern w:val="0"/>
                <w:szCs w:val="21"/>
              </w:rPr>
            </w:pPr>
            <w:r>
              <w:rPr>
                <w:rFonts w:ascii="宋体" w:hAnsi="宋体" w:cs="宋体"/>
                <w:kern w:val="0"/>
                <w:szCs w:val="21"/>
              </w:rPr>
              <w:t>12.00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12.00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kern w:val="0"/>
                <w:szCs w:val="21"/>
              </w:rPr>
              <w:t>22960</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kern w:val="0"/>
                <w:szCs w:val="21"/>
              </w:rPr>
              <w:t>彩票公益金安排的支出</w:t>
            </w:r>
          </w:p>
        </w:tc>
        <w:tc>
          <w:tcPr>
            <w:tcW w:w="1772" w:type="dxa"/>
            <w:vAlign w:val="center"/>
          </w:tcPr>
          <w:p>
            <w:pPr>
              <w:widowControl/>
              <w:jc w:val="right"/>
              <w:rPr>
                <w:rFonts w:ascii="宋体" w:hAnsi="宋体" w:cs="宋体"/>
                <w:kern w:val="0"/>
                <w:szCs w:val="21"/>
              </w:rPr>
            </w:pPr>
            <w:r>
              <w:rPr>
                <w:rFonts w:ascii="宋体" w:hAnsi="宋体" w:cs="宋体"/>
                <w:kern w:val="0"/>
                <w:szCs w:val="21"/>
              </w:rPr>
              <w:t>12.00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12.00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ascii="宋体" w:hAnsi="宋体" w:cs="宋体"/>
                <w:kern w:val="0"/>
                <w:szCs w:val="21"/>
              </w:rPr>
              <w:t>2296003</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kern w:val="0"/>
                <w:szCs w:val="21"/>
              </w:rPr>
              <w:t>用于体育事业的彩票公益金支出</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12.00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12.00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r>
      <w:permEnd w:id="79"/>
    </w:tbl>
    <w:p>
      <w:pPr>
        <w:spacing w:line="360" w:lineRule="auto"/>
        <w:ind w:firstLine="420" w:firstLineChars="200"/>
        <w:rPr>
          <w:rFonts w:ascii="宋体" w:hAnsi="宋体" w:cs="宋体"/>
        </w:rPr>
      </w:pPr>
      <w:r>
        <w:rPr>
          <w:rFonts w:hint="eastAsia" w:ascii="宋体" w:hAnsi="宋体" w:cs="宋体"/>
          <w:szCs w:val="21"/>
        </w:rPr>
        <w:t>注：</w:t>
      </w:r>
      <w:permStart w:id="80" w:edGrp="everyone"/>
      <w:bookmarkStart w:id="26" w:name="PO_part2Table1Remark3"/>
      <w:r>
        <w:rPr>
          <w:rFonts w:hint="eastAsia" w:ascii="宋体" w:hAnsi="宋体" w:cs="宋体"/>
          <w:szCs w:val="21"/>
        </w:rPr>
        <w:t>本表反映单位本年度各项支出情况。</w:t>
      </w:r>
      <w:permEnd w:id="80"/>
      <w:r>
        <w:rPr>
          <w:rFonts w:hint="eastAsia" w:ascii="宋体" w:hAnsi="宋体" w:cs="宋体"/>
          <w:szCs w:val="21"/>
        </w:rPr>
        <w:t xml:space="preserve"> </w:t>
      </w:r>
      <w:bookmarkEnd w:id="26"/>
      <w:r>
        <w:rPr>
          <w:rFonts w:hint="eastAsia" w:ascii="宋体" w:hAnsi="宋体" w:cs="宋体"/>
          <w:sz w:val="28"/>
          <w:szCs w:val="28"/>
        </w:rPr>
        <w:t xml:space="preserve"> </w:t>
      </w:r>
      <w:bookmarkEnd w:id="23"/>
    </w:p>
    <w:p>
      <w:pPr>
        <w:widowControl/>
        <w:spacing w:line="360" w:lineRule="auto"/>
        <w:ind w:firstLine="560" w:firstLineChars="200"/>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27" w:name="PO_part2Table4"/>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6"/>
        <w:gridCol w:w="678"/>
        <w:gridCol w:w="1337"/>
        <w:gridCol w:w="2462"/>
        <w:gridCol w:w="687"/>
        <w:gridCol w:w="1574"/>
        <w:gridCol w:w="1574"/>
        <w:gridCol w:w="1571"/>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51" w:type="dxa"/>
            <w:gridSpan w:val="9"/>
            <w:tcBorders>
              <w:top w:val="nil"/>
              <w:left w:val="nil"/>
              <w:bottom w:val="nil"/>
              <w:right w:val="nil"/>
            </w:tcBorders>
            <w:vAlign w:val="center"/>
          </w:tcPr>
          <w:p>
            <w:pPr>
              <w:jc w:val="right"/>
              <w:rPr>
                <w:rFonts w:ascii="宋体" w:hAnsi="宋体" w:cs="宋体"/>
                <w:kern w:val="0"/>
                <w:sz w:val="20"/>
                <w:szCs w:val="20"/>
              </w:rPr>
            </w:pPr>
            <w:r>
              <w:rPr>
                <w:rFonts w:hint="eastAsia" w:ascii="宋体" w:hAnsi="宋体" w:cs="宋体"/>
                <w:kern w:val="0"/>
                <w:sz w:val="20"/>
                <w:szCs w:val="20"/>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51" w:type="dxa"/>
            <w:gridSpan w:val="9"/>
            <w:tcBorders>
              <w:top w:val="nil"/>
              <w:left w:val="nil"/>
              <w:bottom w:val="nil"/>
              <w:right w:val="nil"/>
            </w:tcBorders>
          </w:tcPr>
          <w:p>
            <w:pPr>
              <w:jc w:val="center"/>
              <w:rPr>
                <w:rFonts w:ascii="宋体" w:hAnsi="宋体" w:cs="宋体"/>
                <w:b/>
                <w:kern w:val="0"/>
                <w:sz w:val="32"/>
                <w:szCs w:val="32"/>
              </w:rPr>
            </w:pPr>
            <w:r>
              <w:rPr>
                <w:rFonts w:hint="eastAsia" w:ascii="宋体" w:hAnsi="宋体" w:cs="宋体"/>
                <w:b/>
                <w:kern w:val="0"/>
                <w:sz w:val="32"/>
                <w:szCs w:val="32"/>
              </w:rPr>
              <w:t>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1017" w:type="dxa"/>
            <w:gridSpan w:val="7"/>
            <w:tcBorders>
              <w:top w:val="nil"/>
              <w:left w:val="nil"/>
              <w:bottom w:val="single" w:color="auto" w:sz="4" w:space="0"/>
              <w:right w:val="nil"/>
            </w:tcBorders>
            <w:vAlign w:val="center"/>
          </w:tcPr>
          <w:p>
            <w:pPr>
              <w:spacing w:line="288" w:lineRule="auto"/>
              <w:jc w:val="left"/>
              <w:rPr>
                <w:rFonts w:ascii="宋体" w:hAnsi="宋体" w:cs="宋体"/>
                <w:sz w:val="28"/>
                <w:szCs w:val="28"/>
              </w:rPr>
            </w:pPr>
            <w:permStart w:id="81" w:edGrp="everyone"/>
            <w:bookmarkStart w:id="28" w:name="PO_part2DivName4"/>
            <w:r>
              <w:rPr>
                <w:rFonts w:hint="eastAsia" w:ascii="宋体" w:hAnsi="宋体" w:cs="宋体"/>
                <w:kern w:val="0"/>
                <w:sz w:val="20"/>
                <w:szCs w:val="20"/>
              </w:rPr>
              <w:t>单位</w:t>
            </w:r>
            <w:permEnd w:id="81"/>
            <w:r>
              <w:rPr>
                <w:rFonts w:hint="eastAsia" w:ascii="宋体" w:hAnsi="宋体" w:cs="宋体"/>
                <w:kern w:val="0"/>
                <w:sz w:val="11"/>
                <w:szCs w:val="11"/>
              </w:rPr>
              <w:t xml:space="preserve"> </w:t>
            </w:r>
            <w:bookmarkEnd w:id="28"/>
            <w:r>
              <w:rPr>
                <w:rFonts w:hint="eastAsia" w:ascii="宋体" w:hAnsi="宋体" w:cs="宋体"/>
                <w:kern w:val="0"/>
                <w:sz w:val="20"/>
                <w:szCs w:val="20"/>
              </w:rPr>
              <w:t>：</w:t>
            </w:r>
            <w:permStart w:id="82" w:edGrp="everyone"/>
            <w:bookmarkStart w:id="29" w:name="PO_part2Table4DivName1"/>
            <w:r>
              <w:rPr>
                <w:rFonts w:hint="eastAsia" w:ascii="宋体" w:hAnsi="宋体" w:cs="宋体"/>
                <w:kern w:val="0"/>
                <w:sz w:val="20"/>
                <w:szCs w:val="20"/>
              </w:rPr>
              <w:t>深圳市蛇口育才教育集团育才二中</w:t>
            </w:r>
            <w:permEnd w:id="82"/>
            <w:r>
              <w:rPr>
                <w:rFonts w:hint="eastAsia" w:ascii="宋体" w:hAnsi="宋体" w:cs="宋体"/>
                <w:kern w:val="0"/>
                <w:sz w:val="20"/>
                <w:szCs w:val="20"/>
              </w:rPr>
              <w:t xml:space="preserve"> </w:t>
            </w:r>
            <w:bookmarkEnd w:id="29"/>
          </w:p>
        </w:tc>
        <w:tc>
          <w:tcPr>
            <w:tcW w:w="3134" w:type="dxa"/>
            <w:gridSpan w:val="2"/>
            <w:tcBorders>
              <w:top w:val="nil"/>
              <w:left w:val="nil"/>
              <w:bottom w:val="single" w:color="auto" w:sz="4" w:space="0"/>
              <w:right w:val="nil"/>
            </w:tcBorders>
            <w:vAlign w:val="center"/>
          </w:tcPr>
          <w:p>
            <w:pPr>
              <w:jc w:val="right"/>
              <w:rPr>
                <w:rFonts w:ascii="宋体" w:hAnsi="宋体" w:cs="宋体"/>
                <w:kern w:val="0"/>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4720" w:type="dxa"/>
            <w:gridSpan w:val="3"/>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收入</w:t>
            </w:r>
          </w:p>
        </w:tc>
        <w:tc>
          <w:tcPr>
            <w:tcW w:w="9431" w:type="dxa"/>
            <w:gridSpan w:val="6"/>
            <w:tcBorders>
              <w:top w:val="single" w:color="auto" w:sz="4" w:space="0"/>
            </w:tcBorders>
            <w:vAlign w:val="center"/>
          </w:tcPr>
          <w:p>
            <w:pPr>
              <w:jc w:val="center"/>
              <w:rPr>
                <w:rFonts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2706"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1337" w:type="dxa"/>
            <w:vAlign w:val="center"/>
          </w:tcPr>
          <w:p>
            <w:pPr>
              <w:widowControl/>
              <w:jc w:val="center"/>
              <w:rPr>
                <w:rFonts w:ascii="宋体" w:hAnsi="宋体" w:cs="宋体"/>
                <w:kern w:val="0"/>
                <w:szCs w:val="21"/>
              </w:rPr>
            </w:pPr>
            <w:r>
              <w:rPr>
                <w:rFonts w:hint="eastAsia" w:ascii="宋体" w:hAnsi="宋体" w:cs="宋体"/>
                <w:kern w:val="0"/>
                <w:szCs w:val="21"/>
              </w:rPr>
              <w:t>金额</w:t>
            </w:r>
          </w:p>
        </w:tc>
        <w:tc>
          <w:tcPr>
            <w:tcW w:w="2462"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1574" w:type="dxa"/>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574" w:type="dxa"/>
            <w:vAlign w:val="center"/>
          </w:tcPr>
          <w:p>
            <w:pPr>
              <w:widowControl/>
              <w:jc w:val="center"/>
              <w:rPr>
                <w:rFonts w:ascii="宋体" w:hAnsi="宋体" w:cs="宋体"/>
                <w:kern w:val="0"/>
                <w:szCs w:val="21"/>
              </w:rPr>
            </w:pPr>
            <w:r>
              <w:rPr>
                <w:rFonts w:hint="eastAsia" w:ascii="宋体" w:hAnsi="宋体" w:cs="宋体"/>
                <w:kern w:val="0"/>
                <w:szCs w:val="21"/>
              </w:rPr>
              <w:t>一般公共预算财政拨款</w:t>
            </w:r>
          </w:p>
        </w:tc>
        <w:tc>
          <w:tcPr>
            <w:tcW w:w="1571" w:type="dxa"/>
            <w:vAlign w:val="center"/>
          </w:tcPr>
          <w:p>
            <w:pPr>
              <w:widowControl/>
              <w:jc w:val="center"/>
              <w:rPr>
                <w:rFonts w:ascii="宋体" w:hAnsi="宋体" w:cs="宋体"/>
                <w:kern w:val="0"/>
                <w:szCs w:val="21"/>
              </w:rPr>
            </w:pPr>
            <w:r>
              <w:rPr>
                <w:rFonts w:hint="eastAsia" w:ascii="宋体" w:hAnsi="宋体" w:cs="宋体"/>
                <w:kern w:val="0"/>
                <w:szCs w:val="21"/>
              </w:rPr>
              <w:t>政府性基金预算财政拨款</w:t>
            </w:r>
          </w:p>
        </w:tc>
        <w:tc>
          <w:tcPr>
            <w:tcW w:w="1563" w:type="dxa"/>
            <w:vAlign w:val="center"/>
          </w:tcPr>
          <w:p>
            <w:pPr>
              <w:widowControl/>
              <w:tabs>
                <w:tab w:val="left" w:pos="673"/>
                <w:tab w:val="center" w:pos="7489"/>
              </w:tabs>
              <w:jc w:val="left"/>
              <w:rPr>
                <w:rFonts w:ascii="宋体" w:hAnsi="宋体" w:cs="宋体"/>
                <w:kern w:val="0"/>
                <w:szCs w:val="21"/>
              </w:rPr>
            </w:pPr>
            <w:r>
              <w:rPr>
                <w:rFonts w:hint="eastAsia" w:ascii="宋体" w:hAnsi="宋体" w:cs="宋体"/>
                <w:kern w:val="0"/>
                <w:szCs w:val="21"/>
              </w:rPr>
              <w:t>国有资本经营预算财政拨款</w:t>
            </w:r>
            <w:r>
              <w:rPr>
                <w:rFonts w:hint="eastAsia" w:ascii="宋体" w:hAnsi="宋体" w:cs="宋体"/>
                <w:kern w:val="0"/>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blHeader/>
        </w:trPr>
        <w:tc>
          <w:tcPr>
            <w:tcW w:w="2706"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1337"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462"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1574"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574"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571"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563"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jc w:val="left"/>
              <w:rPr>
                <w:rFonts w:ascii="宋体" w:hAnsi="宋体" w:cs="宋体"/>
                <w:szCs w:val="21"/>
              </w:rPr>
            </w:pPr>
            <w:permStart w:id="83" w:edGrp="everyone" w:colFirst="2" w:colLast="2"/>
            <w:permStart w:id="84" w:edGrp="everyone" w:colFirst="5" w:colLast="5"/>
            <w:permStart w:id="85" w:edGrp="everyone" w:colFirst="6" w:colLast="6"/>
            <w:permStart w:id="86" w:edGrp="everyone" w:colFirst="7" w:colLast="7"/>
            <w:permStart w:id="87" w:edGrp="everyone" w:colFirst="8" w:colLast="8"/>
            <w:r>
              <w:rPr>
                <w:rFonts w:hint="eastAsia" w:ascii="宋体" w:hAnsi="宋体" w:cs="宋体"/>
                <w:szCs w:val="21"/>
              </w:rPr>
              <w:t>一、一般公共预算财政拨款</w:t>
            </w:r>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337" w:type="dxa"/>
            <w:vAlign w:val="center"/>
          </w:tcPr>
          <w:p>
            <w:pPr>
              <w:widowControl/>
              <w:jc w:val="right"/>
              <w:rPr>
                <w:rFonts w:ascii="宋体" w:hAnsi="宋体" w:cs="宋体"/>
                <w:kern w:val="0"/>
                <w:szCs w:val="21"/>
              </w:rPr>
            </w:pPr>
            <w:r>
              <w:rPr>
                <w:rFonts w:ascii="宋体" w:hAnsi="宋体" w:cs="宋体"/>
                <w:kern w:val="0"/>
                <w:szCs w:val="21"/>
              </w:rPr>
              <w:t>5,689.23</w:t>
            </w:r>
          </w:p>
        </w:tc>
        <w:tc>
          <w:tcPr>
            <w:tcW w:w="2462" w:type="dxa"/>
          </w:tcPr>
          <w:p>
            <w:pPr>
              <w:jc w:val="left"/>
              <w:rPr>
                <w:rFonts w:ascii="宋体" w:hAnsi="宋体" w:cs="宋体"/>
                <w:szCs w:val="21"/>
              </w:rPr>
            </w:pPr>
            <w:r>
              <w:rPr>
                <w:rFonts w:hint="eastAsia" w:ascii="宋体" w:hAnsi="宋体" w:cs="宋体"/>
                <w:szCs w:val="21"/>
              </w:rPr>
              <w:t>一、一般公共服务支出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33</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83"/>
      <w:permEnd w:id="84"/>
      <w:permEnd w:id="85"/>
      <w:permEnd w:id="86"/>
      <w:permEnd w:id="8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jc w:val="left"/>
              <w:rPr>
                <w:rFonts w:ascii="宋体" w:hAnsi="宋体" w:cs="宋体"/>
                <w:szCs w:val="21"/>
              </w:rPr>
            </w:pPr>
            <w:permStart w:id="88" w:edGrp="everyone" w:colFirst="2" w:colLast="2"/>
            <w:permStart w:id="89" w:edGrp="everyone" w:colFirst="5" w:colLast="5"/>
            <w:permStart w:id="90" w:edGrp="everyone" w:colFirst="6" w:colLast="6"/>
            <w:permStart w:id="91" w:edGrp="everyone" w:colFirst="7" w:colLast="7"/>
            <w:permStart w:id="92" w:edGrp="everyone" w:colFirst="8" w:colLast="8"/>
            <w:r>
              <w:rPr>
                <w:rFonts w:hint="eastAsia" w:ascii="宋体" w:hAnsi="宋体" w:cs="宋体"/>
                <w:szCs w:val="21"/>
              </w:rPr>
              <w:t>二、政府性基金预算财政拨款</w:t>
            </w:r>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337" w:type="dxa"/>
            <w:vAlign w:val="center"/>
          </w:tcPr>
          <w:p>
            <w:pPr>
              <w:widowControl/>
              <w:jc w:val="right"/>
              <w:rPr>
                <w:rFonts w:ascii="宋体" w:hAnsi="宋体" w:cs="宋体"/>
                <w:kern w:val="0"/>
                <w:szCs w:val="21"/>
              </w:rPr>
            </w:pPr>
            <w:r>
              <w:rPr>
                <w:rFonts w:ascii="宋体" w:hAnsi="宋体" w:cs="宋体"/>
                <w:kern w:val="0"/>
                <w:szCs w:val="21"/>
              </w:rPr>
              <w:t>12.00</w:t>
            </w:r>
          </w:p>
        </w:tc>
        <w:tc>
          <w:tcPr>
            <w:tcW w:w="2462" w:type="dxa"/>
          </w:tcPr>
          <w:p>
            <w:pPr>
              <w:jc w:val="left"/>
              <w:rPr>
                <w:rFonts w:ascii="宋体" w:hAnsi="宋体" w:cs="宋体"/>
                <w:szCs w:val="21"/>
              </w:rPr>
            </w:pPr>
            <w:r>
              <w:rPr>
                <w:rFonts w:hint="eastAsia" w:ascii="宋体" w:hAnsi="宋体" w:cs="宋体"/>
                <w:szCs w:val="21"/>
              </w:rPr>
              <w:t>二、外交支出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34</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88"/>
      <w:permEnd w:id="89"/>
      <w:permEnd w:id="90"/>
      <w:permEnd w:id="91"/>
      <w:permEnd w:id="9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jc w:val="left"/>
              <w:rPr>
                <w:rFonts w:ascii="宋体" w:hAnsi="宋体" w:cs="宋体"/>
                <w:szCs w:val="21"/>
              </w:rPr>
            </w:pPr>
            <w:permStart w:id="93" w:edGrp="everyone" w:colFirst="2" w:colLast="2"/>
            <w:permStart w:id="94" w:edGrp="everyone" w:colFirst="5" w:colLast="5"/>
            <w:permStart w:id="95" w:edGrp="everyone" w:colFirst="6" w:colLast="6"/>
            <w:permStart w:id="96" w:edGrp="everyone" w:colFirst="7" w:colLast="7"/>
            <w:permStart w:id="97" w:edGrp="everyone" w:colFirst="8" w:colLast="8"/>
            <w:r>
              <w:rPr>
                <w:rFonts w:hint="eastAsia" w:ascii="宋体" w:hAnsi="宋体" w:cs="宋体"/>
                <w:szCs w:val="21"/>
              </w:rPr>
              <w:t>三、国有资本经营预算财政拨款</w:t>
            </w:r>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462" w:type="dxa"/>
          </w:tcPr>
          <w:p>
            <w:pPr>
              <w:jc w:val="left"/>
              <w:rPr>
                <w:rFonts w:ascii="宋体" w:hAnsi="宋体" w:cs="宋体"/>
                <w:szCs w:val="21"/>
              </w:rPr>
            </w:pPr>
            <w:r>
              <w:rPr>
                <w:rFonts w:hint="eastAsia" w:ascii="宋体" w:hAnsi="宋体" w:cs="宋体"/>
                <w:szCs w:val="21"/>
              </w:rPr>
              <w:t>三、国防支出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35</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93"/>
      <w:permEnd w:id="94"/>
      <w:permEnd w:id="95"/>
      <w:permEnd w:id="96"/>
      <w:permEnd w:id="9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ascii="宋体" w:hAnsi="宋体" w:cs="宋体"/>
                <w:kern w:val="0"/>
                <w:szCs w:val="21"/>
              </w:rPr>
            </w:pPr>
            <w:permStart w:id="98" w:edGrp="everyone" w:colFirst="5" w:colLast="5"/>
            <w:permStart w:id="99" w:edGrp="everyone" w:colFirst="6" w:colLast="6"/>
            <w:permStart w:id="100" w:edGrp="everyone" w:colFirst="7" w:colLast="7"/>
            <w:permStart w:id="101"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462" w:type="dxa"/>
          </w:tcPr>
          <w:p>
            <w:pPr>
              <w:jc w:val="left"/>
              <w:rPr>
                <w:rFonts w:ascii="宋体" w:hAnsi="宋体" w:cs="宋体"/>
                <w:szCs w:val="21"/>
              </w:rPr>
            </w:pPr>
            <w:r>
              <w:rPr>
                <w:rFonts w:hint="eastAsia" w:ascii="宋体" w:hAnsi="宋体" w:cs="宋体"/>
                <w:szCs w:val="21"/>
              </w:rPr>
              <w:t>四、公共安全支出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36</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98"/>
      <w:permEnd w:id="99"/>
      <w:permEnd w:id="100"/>
      <w:permEnd w:id="10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ascii="宋体" w:hAnsi="宋体" w:cs="宋体"/>
                <w:kern w:val="0"/>
                <w:szCs w:val="21"/>
              </w:rPr>
            </w:pPr>
            <w:permStart w:id="102" w:edGrp="everyone" w:colFirst="5" w:colLast="5"/>
            <w:permStart w:id="103" w:edGrp="everyone" w:colFirst="6" w:colLast="6"/>
            <w:permStart w:id="104" w:edGrp="everyone" w:colFirst="7" w:colLast="7"/>
            <w:permStart w:id="105"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462" w:type="dxa"/>
          </w:tcPr>
          <w:p>
            <w:pPr>
              <w:jc w:val="left"/>
              <w:rPr>
                <w:rFonts w:ascii="宋体" w:hAnsi="宋体" w:cs="宋体"/>
                <w:szCs w:val="21"/>
              </w:rPr>
            </w:pPr>
            <w:r>
              <w:rPr>
                <w:rFonts w:hint="eastAsia" w:ascii="宋体" w:hAnsi="宋体" w:cs="宋体"/>
                <w:szCs w:val="21"/>
              </w:rPr>
              <w:t>五、教育支出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37</w:t>
            </w:r>
          </w:p>
        </w:tc>
        <w:tc>
          <w:tcPr>
            <w:tcW w:w="1574" w:type="dxa"/>
            <w:vAlign w:val="center"/>
          </w:tcPr>
          <w:p>
            <w:pPr>
              <w:widowControl/>
              <w:jc w:val="right"/>
              <w:rPr>
                <w:rFonts w:ascii="宋体" w:hAnsi="宋体" w:cs="宋体"/>
                <w:kern w:val="0"/>
                <w:szCs w:val="21"/>
              </w:rPr>
            </w:pPr>
            <w:r>
              <w:rPr>
                <w:rFonts w:ascii="宋体" w:hAnsi="宋体" w:cs="宋体"/>
                <w:kern w:val="0"/>
                <w:szCs w:val="21"/>
              </w:rPr>
              <w:t>4,065.29</w:t>
            </w:r>
          </w:p>
        </w:tc>
        <w:tc>
          <w:tcPr>
            <w:tcW w:w="1574" w:type="dxa"/>
            <w:vAlign w:val="center"/>
          </w:tcPr>
          <w:p>
            <w:pPr>
              <w:widowControl/>
              <w:jc w:val="right"/>
              <w:rPr>
                <w:rFonts w:ascii="宋体" w:hAnsi="宋体" w:cs="宋体"/>
                <w:kern w:val="0"/>
                <w:szCs w:val="21"/>
              </w:rPr>
            </w:pPr>
            <w:r>
              <w:rPr>
                <w:rFonts w:ascii="宋体" w:hAnsi="宋体" w:cs="宋体"/>
                <w:kern w:val="0"/>
                <w:szCs w:val="21"/>
              </w:rPr>
              <w:t>4,065.29</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02"/>
      <w:permEnd w:id="103"/>
      <w:permEnd w:id="104"/>
      <w:permEnd w:id="10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ascii="宋体" w:hAnsi="宋体" w:cs="宋体"/>
                <w:kern w:val="0"/>
                <w:szCs w:val="21"/>
              </w:rPr>
            </w:pPr>
            <w:permStart w:id="106" w:edGrp="everyone" w:colFirst="5" w:colLast="5"/>
            <w:permStart w:id="107" w:edGrp="everyone" w:colFirst="6" w:colLast="6"/>
            <w:permStart w:id="108" w:edGrp="everyone" w:colFirst="7" w:colLast="7"/>
            <w:permStart w:id="109"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462" w:type="dxa"/>
          </w:tcPr>
          <w:p>
            <w:pPr>
              <w:jc w:val="left"/>
              <w:rPr>
                <w:rFonts w:ascii="宋体" w:hAnsi="宋体" w:cs="宋体"/>
                <w:szCs w:val="21"/>
              </w:rPr>
            </w:pPr>
            <w:r>
              <w:rPr>
                <w:rFonts w:hint="eastAsia" w:ascii="宋体" w:hAnsi="宋体" w:cs="宋体"/>
                <w:szCs w:val="21"/>
              </w:rPr>
              <w:t>六、科学技术支出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38</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06"/>
      <w:permEnd w:id="107"/>
      <w:permEnd w:id="108"/>
      <w:permEnd w:id="10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ascii="宋体" w:hAnsi="宋体" w:cs="宋体"/>
                <w:kern w:val="0"/>
                <w:szCs w:val="21"/>
              </w:rPr>
            </w:pPr>
            <w:permStart w:id="110" w:edGrp="everyone" w:colFirst="5" w:colLast="5"/>
            <w:permStart w:id="111" w:edGrp="everyone" w:colFirst="6" w:colLast="6"/>
            <w:permStart w:id="112" w:edGrp="everyone" w:colFirst="7" w:colLast="7"/>
            <w:permStart w:id="113"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462" w:type="dxa"/>
          </w:tcPr>
          <w:p>
            <w:pPr>
              <w:jc w:val="left"/>
              <w:rPr>
                <w:rFonts w:ascii="宋体" w:hAnsi="宋体" w:cs="宋体"/>
                <w:szCs w:val="21"/>
              </w:rPr>
            </w:pPr>
            <w:r>
              <w:rPr>
                <w:rFonts w:hint="eastAsia" w:ascii="宋体" w:hAnsi="宋体" w:cs="宋体"/>
                <w:szCs w:val="21"/>
              </w:rPr>
              <w:t>七、文化旅游体育与传媒支出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39</w:t>
            </w:r>
          </w:p>
        </w:tc>
        <w:tc>
          <w:tcPr>
            <w:tcW w:w="1574" w:type="dxa"/>
            <w:vAlign w:val="center"/>
          </w:tcPr>
          <w:p>
            <w:pPr>
              <w:widowControl/>
              <w:jc w:val="right"/>
              <w:rPr>
                <w:rFonts w:ascii="宋体" w:hAnsi="宋体" w:cs="宋体"/>
                <w:kern w:val="0"/>
                <w:szCs w:val="21"/>
              </w:rPr>
            </w:pPr>
            <w:r>
              <w:rPr>
                <w:rFonts w:ascii="宋体" w:hAnsi="宋体" w:cs="宋体"/>
                <w:kern w:val="0"/>
                <w:szCs w:val="21"/>
              </w:rPr>
              <w:t>16.00</w:t>
            </w:r>
          </w:p>
        </w:tc>
        <w:tc>
          <w:tcPr>
            <w:tcW w:w="1574" w:type="dxa"/>
            <w:vAlign w:val="center"/>
          </w:tcPr>
          <w:p>
            <w:pPr>
              <w:widowControl/>
              <w:jc w:val="right"/>
              <w:rPr>
                <w:rFonts w:ascii="宋体" w:hAnsi="宋体" w:cs="宋体"/>
                <w:kern w:val="0"/>
                <w:szCs w:val="21"/>
              </w:rPr>
            </w:pPr>
            <w:r>
              <w:rPr>
                <w:rFonts w:ascii="宋体" w:hAnsi="宋体" w:cs="宋体"/>
                <w:kern w:val="0"/>
                <w:szCs w:val="21"/>
              </w:rPr>
              <w:t>16.00</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10"/>
      <w:permEnd w:id="111"/>
      <w:permEnd w:id="112"/>
      <w:permEnd w:id="1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ascii="宋体" w:hAnsi="宋体" w:cs="宋体"/>
                <w:kern w:val="0"/>
                <w:szCs w:val="21"/>
              </w:rPr>
            </w:pPr>
            <w:permStart w:id="114" w:edGrp="everyone" w:colFirst="5" w:colLast="5"/>
            <w:permStart w:id="115" w:edGrp="everyone" w:colFirst="6" w:colLast="6"/>
            <w:permStart w:id="116" w:edGrp="everyone" w:colFirst="7" w:colLast="7"/>
            <w:permStart w:id="117"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462" w:type="dxa"/>
          </w:tcPr>
          <w:p>
            <w:pPr>
              <w:jc w:val="left"/>
              <w:rPr>
                <w:rFonts w:ascii="宋体" w:hAnsi="宋体" w:cs="宋体"/>
                <w:szCs w:val="21"/>
              </w:rPr>
            </w:pPr>
            <w:r>
              <w:rPr>
                <w:rFonts w:hint="eastAsia" w:ascii="宋体" w:hAnsi="宋体" w:cs="宋体"/>
                <w:szCs w:val="21"/>
              </w:rPr>
              <w:t>八、社会保障和就业支出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40</w:t>
            </w:r>
          </w:p>
        </w:tc>
        <w:tc>
          <w:tcPr>
            <w:tcW w:w="1574" w:type="dxa"/>
            <w:vAlign w:val="center"/>
          </w:tcPr>
          <w:p>
            <w:pPr>
              <w:widowControl/>
              <w:jc w:val="right"/>
              <w:rPr>
                <w:rFonts w:ascii="宋体" w:hAnsi="宋体" w:cs="宋体"/>
                <w:kern w:val="0"/>
                <w:szCs w:val="21"/>
              </w:rPr>
            </w:pPr>
            <w:r>
              <w:rPr>
                <w:rFonts w:ascii="宋体" w:hAnsi="宋体" w:cs="宋体"/>
                <w:kern w:val="0"/>
                <w:szCs w:val="21"/>
              </w:rPr>
              <w:t>1,041.18</w:t>
            </w:r>
          </w:p>
        </w:tc>
        <w:tc>
          <w:tcPr>
            <w:tcW w:w="1574" w:type="dxa"/>
            <w:vAlign w:val="center"/>
          </w:tcPr>
          <w:p>
            <w:pPr>
              <w:widowControl/>
              <w:jc w:val="right"/>
              <w:rPr>
                <w:rFonts w:ascii="宋体" w:hAnsi="宋体" w:cs="宋体"/>
                <w:kern w:val="0"/>
                <w:szCs w:val="21"/>
              </w:rPr>
            </w:pPr>
            <w:r>
              <w:rPr>
                <w:rFonts w:ascii="宋体" w:hAnsi="宋体" w:cs="宋体"/>
                <w:kern w:val="0"/>
                <w:szCs w:val="21"/>
              </w:rPr>
              <w:t>1,041.18</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14"/>
      <w:permEnd w:id="115"/>
      <w:permEnd w:id="116"/>
      <w:permEnd w:id="1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ascii="宋体" w:hAnsi="宋体" w:cs="宋体"/>
                <w:kern w:val="0"/>
                <w:szCs w:val="21"/>
              </w:rPr>
            </w:pPr>
            <w:permStart w:id="118" w:edGrp="everyone" w:colFirst="5" w:colLast="5"/>
            <w:permStart w:id="119" w:edGrp="everyone" w:colFirst="6" w:colLast="6"/>
            <w:permStart w:id="120" w:edGrp="everyone" w:colFirst="7" w:colLast="7"/>
            <w:permStart w:id="121"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462" w:type="dxa"/>
          </w:tcPr>
          <w:p>
            <w:pPr>
              <w:jc w:val="left"/>
              <w:rPr>
                <w:rFonts w:ascii="宋体" w:hAnsi="宋体" w:cs="宋体"/>
                <w:szCs w:val="21"/>
              </w:rPr>
            </w:pPr>
            <w:r>
              <w:rPr>
                <w:rFonts w:hint="eastAsia" w:ascii="宋体" w:hAnsi="宋体" w:cs="宋体"/>
                <w:szCs w:val="21"/>
              </w:rPr>
              <w:t>九、卫生健康支出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41</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18"/>
      <w:permEnd w:id="119"/>
      <w:permEnd w:id="120"/>
      <w:permEnd w:id="1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ascii="宋体" w:hAnsi="宋体" w:cs="宋体"/>
                <w:kern w:val="0"/>
                <w:szCs w:val="21"/>
              </w:rPr>
            </w:pPr>
            <w:permStart w:id="122" w:edGrp="everyone" w:colFirst="5" w:colLast="5"/>
            <w:permStart w:id="123" w:edGrp="everyone" w:colFirst="6" w:colLast="6"/>
            <w:permStart w:id="124" w:edGrp="everyone" w:colFirst="7" w:colLast="7"/>
            <w:permStart w:id="125"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462" w:type="dxa"/>
          </w:tcPr>
          <w:p>
            <w:pPr>
              <w:jc w:val="left"/>
              <w:rPr>
                <w:rFonts w:ascii="宋体" w:hAnsi="宋体" w:cs="宋体"/>
                <w:szCs w:val="21"/>
              </w:rPr>
            </w:pPr>
            <w:r>
              <w:rPr>
                <w:rFonts w:hint="eastAsia" w:ascii="宋体" w:hAnsi="宋体" w:cs="宋体"/>
                <w:szCs w:val="21"/>
              </w:rPr>
              <w:t>十、节能环保支出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42</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22"/>
      <w:permEnd w:id="123"/>
      <w:permEnd w:id="124"/>
      <w:permEnd w:id="1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ascii="宋体" w:hAnsi="宋体" w:cs="宋体"/>
                <w:kern w:val="0"/>
                <w:szCs w:val="21"/>
              </w:rPr>
            </w:pPr>
            <w:permStart w:id="126" w:edGrp="everyone" w:colFirst="5" w:colLast="5"/>
            <w:permStart w:id="127" w:edGrp="everyone" w:colFirst="6" w:colLast="6"/>
            <w:permStart w:id="128" w:edGrp="everyone" w:colFirst="7" w:colLast="7"/>
            <w:permStart w:id="129"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462" w:type="dxa"/>
          </w:tcPr>
          <w:p>
            <w:pPr>
              <w:jc w:val="left"/>
              <w:rPr>
                <w:rFonts w:ascii="宋体" w:hAnsi="宋体" w:cs="宋体"/>
                <w:szCs w:val="21"/>
              </w:rPr>
            </w:pPr>
            <w:r>
              <w:rPr>
                <w:rFonts w:hint="eastAsia" w:ascii="宋体" w:hAnsi="宋体" w:cs="宋体"/>
                <w:szCs w:val="21"/>
              </w:rPr>
              <w:t>十一、城乡社区支出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43</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26"/>
      <w:permEnd w:id="127"/>
      <w:permEnd w:id="128"/>
      <w:permEnd w:id="1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ascii="宋体" w:hAnsi="宋体" w:cs="宋体"/>
                <w:kern w:val="0"/>
                <w:szCs w:val="21"/>
              </w:rPr>
            </w:pPr>
            <w:permStart w:id="130" w:edGrp="everyone" w:colFirst="5" w:colLast="5"/>
            <w:permStart w:id="131" w:edGrp="everyone" w:colFirst="6" w:colLast="6"/>
            <w:permStart w:id="132" w:edGrp="everyone" w:colFirst="7" w:colLast="7"/>
            <w:permStart w:id="133"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12</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462" w:type="dxa"/>
          </w:tcPr>
          <w:p>
            <w:pPr>
              <w:jc w:val="left"/>
              <w:rPr>
                <w:rFonts w:ascii="宋体" w:hAnsi="宋体" w:cs="宋体"/>
                <w:szCs w:val="21"/>
              </w:rPr>
            </w:pPr>
            <w:r>
              <w:rPr>
                <w:rFonts w:hint="eastAsia" w:ascii="宋体" w:hAnsi="宋体" w:cs="宋体"/>
                <w:szCs w:val="21"/>
              </w:rPr>
              <w:t>十二、农林水支出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44</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30"/>
      <w:permEnd w:id="131"/>
      <w:permEnd w:id="132"/>
      <w:permEnd w:id="1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ascii="宋体" w:hAnsi="宋体" w:cs="宋体"/>
                <w:kern w:val="0"/>
                <w:szCs w:val="21"/>
              </w:rPr>
            </w:pPr>
            <w:permStart w:id="134" w:edGrp="everyone" w:colFirst="5" w:colLast="5"/>
            <w:permStart w:id="135" w:edGrp="everyone" w:colFirst="6" w:colLast="6"/>
            <w:permStart w:id="136" w:edGrp="everyone" w:colFirst="7" w:colLast="7"/>
            <w:permStart w:id="137"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13</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462" w:type="dxa"/>
          </w:tcPr>
          <w:p>
            <w:pPr>
              <w:jc w:val="left"/>
              <w:rPr>
                <w:rFonts w:ascii="宋体" w:hAnsi="宋体" w:cs="宋体"/>
                <w:szCs w:val="21"/>
              </w:rPr>
            </w:pPr>
            <w:r>
              <w:rPr>
                <w:rFonts w:hint="eastAsia" w:ascii="宋体" w:hAnsi="宋体" w:cs="宋体"/>
                <w:szCs w:val="21"/>
              </w:rPr>
              <w:t>十三、交通运输支出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45</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34"/>
      <w:permEnd w:id="135"/>
      <w:permEnd w:id="136"/>
      <w:permEnd w:id="1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ascii="宋体" w:hAnsi="宋体" w:cs="宋体"/>
                <w:kern w:val="0"/>
                <w:szCs w:val="21"/>
              </w:rPr>
            </w:pPr>
            <w:permStart w:id="138" w:edGrp="everyone" w:colFirst="5" w:colLast="5"/>
            <w:permStart w:id="139" w:edGrp="everyone" w:colFirst="6" w:colLast="6"/>
            <w:permStart w:id="140" w:edGrp="everyone" w:colFirst="7" w:colLast="7"/>
            <w:permStart w:id="141"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14</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462" w:type="dxa"/>
          </w:tcPr>
          <w:p>
            <w:pPr>
              <w:jc w:val="left"/>
              <w:rPr>
                <w:rFonts w:ascii="宋体" w:hAnsi="宋体" w:cs="宋体"/>
                <w:szCs w:val="21"/>
              </w:rPr>
            </w:pPr>
            <w:r>
              <w:rPr>
                <w:rFonts w:hint="eastAsia" w:ascii="宋体" w:hAnsi="宋体" w:cs="宋体"/>
                <w:szCs w:val="21"/>
              </w:rPr>
              <w:t>十四、资源勘探工业信息等支出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46</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38"/>
      <w:permEnd w:id="139"/>
      <w:permEnd w:id="140"/>
      <w:permEnd w:id="1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ascii="宋体" w:hAnsi="宋体" w:cs="宋体"/>
                <w:kern w:val="0"/>
                <w:szCs w:val="21"/>
              </w:rPr>
            </w:pPr>
            <w:permStart w:id="142" w:edGrp="everyone" w:colFirst="5" w:colLast="5"/>
            <w:permStart w:id="143" w:edGrp="everyone" w:colFirst="6" w:colLast="6"/>
            <w:permStart w:id="144" w:edGrp="everyone" w:colFirst="7" w:colLast="7"/>
            <w:permStart w:id="145"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15</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462" w:type="dxa"/>
          </w:tcPr>
          <w:p>
            <w:pPr>
              <w:jc w:val="left"/>
              <w:rPr>
                <w:rFonts w:ascii="宋体" w:hAnsi="宋体" w:cs="宋体"/>
                <w:szCs w:val="21"/>
              </w:rPr>
            </w:pPr>
            <w:r>
              <w:rPr>
                <w:rFonts w:hint="eastAsia" w:ascii="宋体" w:hAnsi="宋体" w:cs="宋体"/>
                <w:szCs w:val="21"/>
              </w:rPr>
              <w:t>十五、商业服务业等支出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47</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42"/>
      <w:permEnd w:id="143"/>
      <w:permEnd w:id="144"/>
      <w:permEnd w:id="1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ascii="宋体" w:hAnsi="宋体" w:cs="宋体"/>
                <w:kern w:val="0"/>
                <w:szCs w:val="21"/>
              </w:rPr>
            </w:pPr>
            <w:permStart w:id="146" w:edGrp="everyone" w:colFirst="5" w:colLast="5"/>
            <w:permStart w:id="147" w:edGrp="everyone" w:colFirst="6" w:colLast="6"/>
            <w:permStart w:id="148" w:edGrp="everyone" w:colFirst="7" w:colLast="7"/>
            <w:permStart w:id="149"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16</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462" w:type="dxa"/>
          </w:tcPr>
          <w:p>
            <w:pPr>
              <w:jc w:val="left"/>
              <w:rPr>
                <w:rFonts w:ascii="宋体" w:hAnsi="宋体" w:cs="宋体"/>
                <w:szCs w:val="21"/>
              </w:rPr>
            </w:pPr>
            <w:r>
              <w:rPr>
                <w:rFonts w:hint="eastAsia" w:ascii="宋体" w:hAnsi="宋体" w:cs="宋体"/>
                <w:szCs w:val="21"/>
              </w:rPr>
              <w:t>十六、金融支出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48</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46"/>
      <w:permEnd w:id="147"/>
      <w:permEnd w:id="148"/>
      <w:permEnd w:id="14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ascii="宋体" w:hAnsi="宋体" w:cs="宋体"/>
                <w:kern w:val="0"/>
                <w:szCs w:val="21"/>
              </w:rPr>
            </w:pPr>
            <w:permStart w:id="150" w:edGrp="everyone" w:colFirst="5" w:colLast="5"/>
            <w:permStart w:id="151" w:edGrp="everyone" w:colFirst="6" w:colLast="6"/>
            <w:permStart w:id="152" w:edGrp="everyone" w:colFirst="7" w:colLast="7"/>
            <w:permStart w:id="153"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17</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462" w:type="dxa"/>
          </w:tcPr>
          <w:p>
            <w:pPr>
              <w:jc w:val="left"/>
              <w:rPr>
                <w:rFonts w:ascii="宋体" w:hAnsi="宋体" w:cs="宋体"/>
                <w:szCs w:val="21"/>
              </w:rPr>
            </w:pPr>
            <w:r>
              <w:rPr>
                <w:rFonts w:hint="eastAsia" w:ascii="宋体" w:hAnsi="宋体" w:cs="宋体"/>
                <w:szCs w:val="21"/>
              </w:rPr>
              <w:t>十七、援助其他地区支出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49</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50"/>
      <w:permEnd w:id="151"/>
      <w:permEnd w:id="152"/>
      <w:permEnd w:id="15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ascii="宋体" w:hAnsi="宋体" w:cs="宋体"/>
                <w:kern w:val="0"/>
                <w:szCs w:val="21"/>
              </w:rPr>
            </w:pPr>
            <w:permStart w:id="154" w:edGrp="everyone" w:colFirst="5" w:colLast="5"/>
            <w:permStart w:id="155" w:edGrp="everyone" w:colFirst="6" w:colLast="6"/>
            <w:permStart w:id="156" w:edGrp="everyone" w:colFirst="7" w:colLast="7"/>
            <w:permStart w:id="157"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18</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462" w:type="dxa"/>
          </w:tcPr>
          <w:p>
            <w:pPr>
              <w:jc w:val="left"/>
              <w:rPr>
                <w:rFonts w:ascii="宋体" w:hAnsi="宋体" w:cs="宋体"/>
                <w:szCs w:val="21"/>
              </w:rPr>
            </w:pPr>
            <w:r>
              <w:rPr>
                <w:rFonts w:hint="eastAsia" w:ascii="宋体" w:hAnsi="宋体" w:cs="宋体"/>
                <w:szCs w:val="21"/>
              </w:rPr>
              <w:t>十八、自然资源海洋气象等支出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50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54"/>
      <w:permEnd w:id="155"/>
      <w:permEnd w:id="156"/>
      <w:permEnd w:id="15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ascii="宋体" w:hAnsi="宋体" w:cs="宋体"/>
                <w:kern w:val="0"/>
                <w:szCs w:val="21"/>
              </w:rPr>
            </w:pPr>
            <w:permStart w:id="158" w:edGrp="everyone" w:colFirst="5" w:colLast="5"/>
            <w:permStart w:id="159" w:edGrp="everyone" w:colFirst="6" w:colLast="6"/>
            <w:permStart w:id="160" w:edGrp="everyone" w:colFirst="7" w:colLast="7"/>
            <w:permStart w:id="161"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19</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462" w:type="dxa"/>
          </w:tcPr>
          <w:p>
            <w:pPr>
              <w:jc w:val="left"/>
              <w:rPr>
                <w:rFonts w:ascii="宋体" w:hAnsi="宋体" w:cs="宋体"/>
                <w:szCs w:val="21"/>
              </w:rPr>
            </w:pPr>
            <w:r>
              <w:rPr>
                <w:rFonts w:hint="eastAsia" w:ascii="宋体" w:hAnsi="宋体" w:cs="宋体"/>
                <w:szCs w:val="21"/>
              </w:rPr>
              <w:t>十九、住房保障支出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51</w:t>
            </w:r>
          </w:p>
        </w:tc>
        <w:tc>
          <w:tcPr>
            <w:tcW w:w="1574" w:type="dxa"/>
            <w:vAlign w:val="center"/>
          </w:tcPr>
          <w:p>
            <w:pPr>
              <w:widowControl/>
              <w:jc w:val="right"/>
              <w:rPr>
                <w:rFonts w:ascii="宋体" w:hAnsi="宋体" w:cs="宋体"/>
                <w:kern w:val="0"/>
                <w:szCs w:val="21"/>
              </w:rPr>
            </w:pPr>
            <w:r>
              <w:rPr>
                <w:rFonts w:ascii="宋体" w:hAnsi="宋体" w:cs="宋体"/>
                <w:kern w:val="0"/>
                <w:szCs w:val="21"/>
              </w:rPr>
              <w:t>566.76</w:t>
            </w:r>
          </w:p>
        </w:tc>
        <w:tc>
          <w:tcPr>
            <w:tcW w:w="1574" w:type="dxa"/>
            <w:vAlign w:val="center"/>
          </w:tcPr>
          <w:p>
            <w:pPr>
              <w:widowControl/>
              <w:jc w:val="right"/>
              <w:rPr>
                <w:rFonts w:ascii="宋体" w:hAnsi="宋体" w:cs="宋体"/>
                <w:kern w:val="0"/>
                <w:szCs w:val="21"/>
              </w:rPr>
            </w:pPr>
            <w:r>
              <w:rPr>
                <w:rFonts w:ascii="宋体" w:hAnsi="宋体" w:cs="宋体"/>
                <w:kern w:val="0"/>
                <w:szCs w:val="21"/>
              </w:rPr>
              <w:t>566.76</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58"/>
      <w:permEnd w:id="159"/>
      <w:permEnd w:id="160"/>
      <w:permEnd w:id="16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ascii="宋体" w:hAnsi="宋体" w:cs="宋体"/>
                <w:kern w:val="0"/>
                <w:szCs w:val="21"/>
              </w:rPr>
            </w:pPr>
            <w:permStart w:id="162" w:edGrp="everyone" w:colFirst="5" w:colLast="5"/>
            <w:permStart w:id="163" w:edGrp="everyone" w:colFirst="6" w:colLast="6"/>
            <w:permStart w:id="164" w:edGrp="everyone" w:colFirst="7" w:colLast="7"/>
            <w:permStart w:id="165"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20</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462" w:type="dxa"/>
          </w:tcPr>
          <w:p>
            <w:pPr>
              <w:jc w:val="left"/>
              <w:rPr>
                <w:rFonts w:ascii="宋体" w:hAnsi="宋体" w:cs="宋体"/>
                <w:szCs w:val="21"/>
              </w:rPr>
            </w:pPr>
            <w:r>
              <w:rPr>
                <w:rFonts w:hint="eastAsia" w:ascii="宋体" w:hAnsi="宋体" w:cs="宋体"/>
                <w:szCs w:val="21"/>
              </w:rPr>
              <w:t>二十、粮油物资储备支出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52</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62"/>
      <w:permEnd w:id="163"/>
      <w:permEnd w:id="164"/>
      <w:permEnd w:id="16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ascii="宋体" w:hAnsi="宋体" w:cs="宋体"/>
                <w:kern w:val="0"/>
                <w:szCs w:val="21"/>
              </w:rPr>
            </w:pPr>
            <w:permStart w:id="166" w:edGrp="everyone" w:colFirst="5" w:colLast="5"/>
            <w:permStart w:id="167" w:edGrp="everyone" w:colFirst="6" w:colLast="6"/>
            <w:permStart w:id="168" w:edGrp="everyone" w:colFirst="7" w:colLast="7"/>
            <w:permStart w:id="169"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21</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462" w:type="dxa"/>
          </w:tcPr>
          <w:p>
            <w:pPr>
              <w:jc w:val="left"/>
              <w:rPr>
                <w:rFonts w:ascii="宋体" w:hAnsi="宋体" w:cs="宋体"/>
                <w:szCs w:val="21"/>
              </w:rPr>
            </w:pPr>
            <w:r>
              <w:rPr>
                <w:rFonts w:hint="eastAsia" w:ascii="宋体" w:hAnsi="宋体" w:cs="宋体"/>
                <w:szCs w:val="21"/>
              </w:rPr>
              <w:t>二十一、国有资本经营预算支出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53</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66"/>
      <w:permEnd w:id="167"/>
      <w:permEnd w:id="168"/>
      <w:permEnd w:id="16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ascii="宋体" w:hAnsi="宋体" w:cs="宋体"/>
                <w:kern w:val="0"/>
                <w:szCs w:val="21"/>
              </w:rPr>
            </w:pPr>
            <w:permStart w:id="170" w:edGrp="everyone" w:colFirst="5" w:colLast="5"/>
            <w:permStart w:id="171" w:edGrp="everyone" w:colFirst="6" w:colLast="6"/>
            <w:permStart w:id="172" w:edGrp="everyone" w:colFirst="7" w:colLast="7"/>
            <w:permStart w:id="173"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22</w:t>
            </w:r>
          </w:p>
        </w:tc>
        <w:tc>
          <w:tcPr>
            <w:tcW w:w="1337" w:type="dxa"/>
            <w:vAlign w:val="center"/>
          </w:tcPr>
          <w:p>
            <w:pPr>
              <w:widowControl/>
              <w:jc w:val="right"/>
              <w:rPr>
                <w:rFonts w:ascii="宋体" w:hAnsi="宋体" w:cs="宋体"/>
                <w:kern w:val="0"/>
                <w:szCs w:val="21"/>
              </w:rPr>
            </w:pPr>
          </w:p>
        </w:tc>
        <w:tc>
          <w:tcPr>
            <w:tcW w:w="2462" w:type="dxa"/>
          </w:tcPr>
          <w:p>
            <w:pPr>
              <w:jc w:val="left"/>
              <w:rPr>
                <w:rFonts w:ascii="宋体" w:hAnsi="宋体" w:cs="宋体"/>
                <w:szCs w:val="21"/>
              </w:rPr>
            </w:pPr>
            <w:r>
              <w:rPr>
                <w:rFonts w:hint="eastAsia" w:ascii="宋体" w:hAnsi="宋体" w:cs="宋体"/>
                <w:szCs w:val="21"/>
              </w:rPr>
              <w:t>二十二、灾害防治及应急管理支出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54</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70"/>
      <w:permEnd w:id="171"/>
      <w:permEnd w:id="172"/>
      <w:permEnd w:id="17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ascii="宋体" w:hAnsi="宋体" w:cs="宋体"/>
                <w:kern w:val="0"/>
                <w:szCs w:val="21"/>
              </w:rPr>
            </w:pPr>
            <w:permStart w:id="174" w:edGrp="everyone" w:colFirst="5" w:colLast="5"/>
            <w:permStart w:id="175" w:edGrp="everyone" w:colFirst="6" w:colLast="6"/>
            <w:permStart w:id="176" w:edGrp="everyone" w:colFirst="7" w:colLast="7"/>
            <w:permStart w:id="177"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23</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462" w:type="dxa"/>
            <w:vAlign w:val="center"/>
          </w:tcPr>
          <w:p>
            <w:pPr>
              <w:jc w:val="left"/>
              <w:rPr>
                <w:rFonts w:ascii="宋体" w:hAnsi="宋体" w:cs="宋体"/>
                <w:szCs w:val="21"/>
              </w:rPr>
            </w:pPr>
            <w:r>
              <w:rPr>
                <w:rFonts w:hint="eastAsia" w:ascii="宋体" w:hAnsi="宋体" w:cs="宋体"/>
                <w:szCs w:val="21"/>
              </w:rPr>
              <w:t>二十三、其他支出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55</w:t>
            </w:r>
          </w:p>
        </w:tc>
        <w:tc>
          <w:tcPr>
            <w:tcW w:w="1574" w:type="dxa"/>
            <w:vAlign w:val="center"/>
          </w:tcPr>
          <w:p>
            <w:pPr>
              <w:widowControl/>
              <w:jc w:val="right"/>
              <w:rPr>
                <w:rFonts w:ascii="宋体" w:hAnsi="宋体" w:cs="宋体"/>
                <w:kern w:val="0"/>
                <w:szCs w:val="21"/>
              </w:rPr>
            </w:pPr>
            <w:r>
              <w:rPr>
                <w:rFonts w:ascii="宋体" w:hAnsi="宋体" w:cs="宋体"/>
                <w:kern w:val="0"/>
                <w:szCs w:val="21"/>
              </w:rPr>
              <w:t>12.00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ascii="宋体" w:hAnsi="宋体" w:cs="宋体"/>
                <w:kern w:val="0"/>
                <w:szCs w:val="21"/>
              </w:rPr>
            </w:pPr>
            <w:r>
              <w:rPr>
                <w:rFonts w:ascii="宋体" w:hAnsi="宋体" w:cs="宋体"/>
                <w:kern w:val="0"/>
                <w:szCs w:val="21"/>
              </w:rPr>
              <w:t>12.00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74"/>
      <w:permEnd w:id="175"/>
      <w:permEnd w:id="176"/>
      <w:permEnd w:id="1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ascii="宋体" w:hAnsi="宋体" w:cs="宋体"/>
                <w:kern w:val="0"/>
                <w:szCs w:val="21"/>
              </w:rPr>
            </w:pPr>
            <w:permStart w:id="178" w:edGrp="everyone" w:colFirst="5" w:colLast="5"/>
            <w:permStart w:id="179" w:edGrp="everyone" w:colFirst="6" w:colLast="6"/>
            <w:permStart w:id="180" w:edGrp="everyone" w:colFirst="7" w:colLast="7"/>
            <w:permStart w:id="181"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24</w:t>
            </w:r>
          </w:p>
        </w:tc>
        <w:tc>
          <w:tcPr>
            <w:tcW w:w="1337" w:type="dxa"/>
            <w:vAlign w:val="center"/>
          </w:tcPr>
          <w:p>
            <w:pPr>
              <w:widowControl/>
              <w:jc w:val="right"/>
              <w:rPr>
                <w:rFonts w:ascii="宋体" w:hAnsi="宋体" w:cs="宋体"/>
                <w:kern w:val="0"/>
                <w:szCs w:val="21"/>
              </w:rPr>
            </w:pPr>
          </w:p>
        </w:tc>
        <w:tc>
          <w:tcPr>
            <w:tcW w:w="2462" w:type="dxa"/>
            <w:vAlign w:val="center"/>
          </w:tcPr>
          <w:p>
            <w:pPr>
              <w:jc w:val="left"/>
              <w:rPr>
                <w:rFonts w:ascii="宋体" w:hAnsi="宋体" w:cs="宋体"/>
                <w:szCs w:val="21"/>
              </w:rPr>
            </w:pPr>
            <w:r>
              <w:rPr>
                <w:rFonts w:hint="eastAsia" w:ascii="宋体" w:hAnsi="宋体" w:cs="宋体"/>
                <w:szCs w:val="21"/>
              </w:rPr>
              <w:t>二十四、债务还本支出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56</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78"/>
      <w:permEnd w:id="179"/>
      <w:permEnd w:id="180"/>
      <w:permEnd w:id="18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ascii="宋体" w:hAnsi="宋体" w:cs="宋体"/>
                <w:kern w:val="0"/>
                <w:szCs w:val="21"/>
              </w:rPr>
            </w:pPr>
            <w:permStart w:id="182" w:edGrp="everyone" w:colFirst="5" w:colLast="5"/>
            <w:permStart w:id="183" w:edGrp="everyone" w:colFirst="6" w:colLast="6"/>
            <w:permStart w:id="184" w:edGrp="everyone" w:colFirst="7" w:colLast="7"/>
            <w:permStart w:id="185"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25</w:t>
            </w:r>
          </w:p>
        </w:tc>
        <w:tc>
          <w:tcPr>
            <w:tcW w:w="1337" w:type="dxa"/>
            <w:vAlign w:val="center"/>
          </w:tcPr>
          <w:p>
            <w:pPr>
              <w:widowControl/>
              <w:jc w:val="right"/>
              <w:rPr>
                <w:rFonts w:ascii="宋体" w:hAnsi="宋体" w:cs="宋体"/>
                <w:kern w:val="0"/>
                <w:szCs w:val="21"/>
              </w:rPr>
            </w:pPr>
          </w:p>
        </w:tc>
        <w:tc>
          <w:tcPr>
            <w:tcW w:w="2462" w:type="dxa"/>
            <w:vAlign w:val="center"/>
          </w:tcPr>
          <w:p>
            <w:pPr>
              <w:jc w:val="left"/>
              <w:rPr>
                <w:rFonts w:ascii="宋体" w:hAnsi="宋体" w:cs="宋体"/>
                <w:szCs w:val="21"/>
              </w:rPr>
            </w:pPr>
            <w:r>
              <w:rPr>
                <w:rFonts w:hint="eastAsia" w:ascii="宋体" w:hAnsi="宋体" w:cs="宋体"/>
                <w:szCs w:val="21"/>
              </w:rPr>
              <w:t>二十五、债务付息支出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57</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82"/>
      <w:permEnd w:id="183"/>
      <w:permEnd w:id="184"/>
      <w:permEnd w:id="18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ascii="宋体" w:hAnsi="宋体" w:cs="宋体"/>
                <w:kern w:val="0"/>
                <w:szCs w:val="21"/>
              </w:rPr>
            </w:pPr>
            <w:permStart w:id="186" w:edGrp="everyone" w:colFirst="5" w:colLast="5"/>
            <w:permStart w:id="187" w:edGrp="everyone" w:colFirst="6" w:colLast="6"/>
            <w:permStart w:id="188" w:edGrp="everyone" w:colFirst="7" w:colLast="7"/>
            <w:permStart w:id="189" w:edGrp="everyone" w:colFirst="8" w:colLast="8"/>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26</w:t>
            </w:r>
          </w:p>
        </w:tc>
        <w:tc>
          <w:tcPr>
            <w:tcW w:w="1337" w:type="dxa"/>
            <w:vAlign w:val="center"/>
          </w:tcPr>
          <w:p>
            <w:pPr>
              <w:widowControl/>
              <w:jc w:val="right"/>
              <w:rPr>
                <w:rFonts w:ascii="宋体" w:hAnsi="宋体" w:cs="宋体"/>
                <w:kern w:val="0"/>
                <w:szCs w:val="21"/>
              </w:rPr>
            </w:pPr>
          </w:p>
        </w:tc>
        <w:tc>
          <w:tcPr>
            <w:tcW w:w="2462" w:type="dxa"/>
            <w:vAlign w:val="center"/>
          </w:tcPr>
          <w:p>
            <w:pPr>
              <w:jc w:val="left"/>
              <w:rPr>
                <w:rFonts w:ascii="宋体" w:hAnsi="宋体" w:cs="宋体"/>
                <w:szCs w:val="21"/>
              </w:rPr>
            </w:pPr>
            <w:r>
              <w:rPr>
                <w:rFonts w:hint="eastAsia" w:ascii="宋体" w:hAnsi="宋体" w:cs="宋体"/>
                <w:szCs w:val="21"/>
              </w:rPr>
              <w:t>二十六、抗疫特别国债安排的支出</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58</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86"/>
      <w:permEnd w:id="187"/>
      <w:permEnd w:id="188"/>
      <w:permEnd w:id="18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center"/>
              <w:rPr>
                <w:rFonts w:ascii="宋体" w:hAnsi="宋体" w:cs="宋体"/>
                <w:b/>
                <w:bCs/>
                <w:kern w:val="0"/>
                <w:szCs w:val="21"/>
              </w:rPr>
            </w:pPr>
            <w:permStart w:id="190" w:edGrp="everyone" w:colFirst="2" w:colLast="2"/>
            <w:permStart w:id="191" w:edGrp="everyone" w:colFirst="5" w:colLast="5"/>
            <w:permStart w:id="192" w:edGrp="everyone" w:colFirst="6" w:colLast="6"/>
            <w:permStart w:id="193" w:edGrp="everyone" w:colFirst="7" w:colLast="7"/>
            <w:permStart w:id="194" w:edGrp="everyone" w:colFirst="8" w:colLast="8"/>
            <w:r>
              <w:rPr>
                <w:rFonts w:hint="eastAsia" w:ascii="宋体" w:hAnsi="宋体" w:cs="宋体"/>
                <w:b/>
                <w:bCs/>
                <w:kern w:val="0"/>
                <w:szCs w:val="21"/>
              </w:rPr>
              <w:t>本年收入合计</w:t>
            </w:r>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27</w:t>
            </w:r>
          </w:p>
        </w:tc>
        <w:tc>
          <w:tcPr>
            <w:tcW w:w="1337" w:type="dxa"/>
            <w:vAlign w:val="center"/>
          </w:tcPr>
          <w:p>
            <w:pPr>
              <w:widowControl/>
              <w:jc w:val="right"/>
              <w:rPr>
                <w:rFonts w:ascii="宋体" w:hAnsi="宋体" w:cs="宋体"/>
                <w:kern w:val="0"/>
                <w:szCs w:val="21"/>
              </w:rPr>
            </w:pPr>
            <w:r>
              <w:rPr>
                <w:rFonts w:ascii="宋体" w:hAnsi="宋体" w:cs="宋体"/>
                <w:kern w:val="0"/>
                <w:szCs w:val="21"/>
              </w:rPr>
              <w:t>5,701.23</w:t>
            </w:r>
          </w:p>
        </w:tc>
        <w:tc>
          <w:tcPr>
            <w:tcW w:w="2462" w:type="dxa"/>
            <w:vAlign w:val="center"/>
          </w:tcPr>
          <w:p>
            <w:pPr>
              <w:widowControl/>
              <w:jc w:val="center"/>
              <w:rPr>
                <w:rFonts w:ascii="宋体" w:hAnsi="宋体" w:cs="宋体"/>
                <w:b/>
                <w:bCs/>
                <w:kern w:val="0"/>
                <w:szCs w:val="21"/>
              </w:rPr>
            </w:pPr>
            <w:r>
              <w:rPr>
                <w:rFonts w:hint="eastAsia" w:ascii="宋体" w:hAnsi="宋体" w:cs="宋体"/>
                <w:b/>
                <w:bCs/>
                <w:kern w:val="0"/>
                <w:szCs w:val="21"/>
              </w:rPr>
              <w:t>本年支出合计</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59</w:t>
            </w:r>
          </w:p>
        </w:tc>
        <w:tc>
          <w:tcPr>
            <w:tcW w:w="1574" w:type="dxa"/>
            <w:vAlign w:val="center"/>
          </w:tcPr>
          <w:p>
            <w:pPr>
              <w:widowControl/>
              <w:jc w:val="right"/>
              <w:rPr>
                <w:rFonts w:ascii="宋体" w:hAnsi="宋体" w:cs="宋体"/>
                <w:kern w:val="0"/>
                <w:szCs w:val="21"/>
              </w:rPr>
            </w:pPr>
            <w:r>
              <w:rPr>
                <w:rFonts w:ascii="宋体" w:hAnsi="宋体" w:cs="宋体"/>
                <w:kern w:val="0"/>
                <w:szCs w:val="21"/>
              </w:rPr>
              <w:t>5,701.23</w:t>
            </w:r>
          </w:p>
        </w:tc>
        <w:tc>
          <w:tcPr>
            <w:tcW w:w="1574" w:type="dxa"/>
            <w:vAlign w:val="center"/>
          </w:tcPr>
          <w:p>
            <w:pPr>
              <w:widowControl/>
              <w:jc w:val="right"/>
              <w:rPr>
                <w:rFonts w:ascii="宋体" w:hAnsi="宋体" w:cs="宋体"/>
                <w:kern w:val="0"/>
                <w:szCs w:val="21"/>
              </w:rPr>
            </w:pPr>
            <w:r>
              <w:rPr>
                <w:rFonts w:ascii="宋体" w:hAnsi="宋体" w:cs="宋体"/>
                <w:kern w:val="0"/>
                <w:szCs w:val="21"/>
              </w:rPr>
              <w:t>5,689.23</w:t>
            </w:r>
          </w:p>
        </w:tc>
        <w:tc>
          <w:tcPr>
            <w:tcW w:w="1571" w:type="dxa"/>
            <w:vAlign w:val="center"/>
          </w:tcPr>
          <w:p>
            <w:pPr>
              <w:widowControl/>
              <w:jc w:val="right"/>
              <w:rPr>
                <w:rFonts w:ascii="宋体" w:hAnsi="宋体" w:cs="宋体"/>
                <w:kern w:val="0"/>
                <w:szCs w:val="21"/>
              </w:rPr>
            </w:pPr>
            <w:r>
              <w:rPr>
                <w:rFonts w:ascii="宋体" w:hAnsi="宋体" w:cs="宋体"/>
                <w:kern w:val="0"/>
                <w:szCs w:val="21"/>
              </w:rPr>
              <w:t>12.00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90"/>
      <w:permEnd w:id="191"/>
      <w:permEnd w:id="192"/>
      <w:permEnd w:id="193"/>
      <w:permEnd w:id="1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rPr>
                <w:rFonts w:ascii="宋体" w:hAnsi="宋体" w:cs="宋体"/>
                <w:kern w:val="0"/>
                <w:szCs w:val="21"/>
              </w:rPr>
            </w:pPr>
            <w:permStart w:id="195" w:edGrp="everyone" w:colFirst="2" w:colLast="2"/>
            <w:permStart w:id="196" w:edGrp="everyone" w:colFirst="5" w:colLast="5"/>
            <w:permStart w:id="197" w:edGrp="everyone" w:colFirst="6" w:colLast="6"/>
            <w:permStart w:id="198" w:edGrp="everyone" w:colFirst="7" w:colLast="7"/>
            <w:permStart w:id="199" w:edGrp="everyone" w:colFirst="8" w:colLast="8"/>
            <w:r>
              <w:rPr>
                <w:rFonts w:hint="eastAsia" w:ascii="宋体" w:hAnsi="宋体" w:cs="宋体"/>
                <w:kern w:val="0"/>
                <w:szCs w:val="21"/>
              </w:rPr>
              <w:t>年初财政拨款结转和结余</w:t>
            </w:r>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28</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462" w:type="dxa"/>
            <w:vAlign w:val="center"/>
          </w:tcPr>
          <w:p>
            <w:pPr>
              <w:widowControl/>
              <w:jc w:val="center"/>
              <w:rPr>
                <w:rFonts w:ascii="宋体" w:hAnsi="宋体" w:cs="宋体"/>
                <w:kern w:val="0"/>
                <w:szCs w:val="21"/>
              </w:rPr>
            </w:pPr>
            <w:r>
              <w:rPr>
                <w:rFonts w:hint="eastAsia" w:ascii="宋体" w:hAnsi="宋体" w:cs="宋体"/>
                <w:szCs w:val="21"/>
              </w:rPr>
              <w:t>年末财政拨款结转和结余</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60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4"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95"/>
      <w:permEnd w:id="196"/>
      <w:permEnd w:id="197"/>
      <w:permEnd w:id="198"/>
      <w:permEnd w:id="19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ind w:firstLine="210" w:firstLineChars="100"/>
              <w:jc w:val="left"/>
              <w:rPr>
                <w:rFonts w:ascii="宋体" w:hAnsi="宋体" w:cs="宋体"/>
                <w:kern w:val="0"/>
                <w:szCs w:val="21"/>
              </w:rPr>
            </w:pPr>
            <w:permStart w:id="200" w:edGrp="everyone" w:colFirst="2" w:colLast="2"/>
            <w:r>
              <w:rPr>
                <w:rFonts w:hint="eastAsia" w:ascii="宋体" w:hAnsi="宋体" w:cs="宋体"/>
                <w:kern w:val="0"/>
                <w:szCs w:val="21"/>
              </w:rPr>
              <w:t>一般公共预算财政拨款</w:t>
            </w:r>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29</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462" w:type="dxa"/>
            <w:vAlign w:val="center"/>
          </w:tcPr>
          <w:p>
            <w:pPr>
              <w:widowControl/>
              <w:jc w:val="left"/>
              <w:rPr>
                <w:rFonts w:ascii="宋体" w:hAnsi="宋体" w:cs="宋体"/>
                <w:kern w:val="0"/>
                <w:szCs w:val="21"/>
              </w:rPr>
            </w:pP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61</w:t>
            </w:r>
          </w:p>
        </w:tc>
        <w:tc>
          <w:tcPr>
            <w:tcW w:w="1574" w:type="dxa"/>
            <w:vAlign w:val="center"/>
          </w:tcPr>
          <w:p>
            <w:pPr>
              <w:widowControl/>
              <w:jc w:val="right"/>
              <w:rPr>
                <w:rFonts w:ascii="宋体" w:hAnsi="宋体" w:cs="宋体"/>
                <w:kern w:val="0"/>
                <w:szCs w:val="21"/>
              </w:rPr>
            </w:pPr>
          </w:p>
        </w:tc>
        <w:tc>
          <w:tcPr>
            <w:tcW w:w="1574" w:type="dxa"/>
            <w:vAlign w:val="center"/>
          </w:tcPr>
          <w:p>
            <w:pPr>
              <w:widowControl/>
              <w:jc w:val="right"/>
              <w:rPr>
                <w:rFonts w:ascii="宋体" w:hAnsi="宋体" w:cs="宋体"/>
                <w:kern w:val="0"/>
                <w:szCs w:val="21"/>
              </w:rPr>
            </w:pPr>
          </w:p>
        </w:tc>
        <w:tc>
          <w:tcPr>
            <w:tcW w:w="1571" w:type="dxa"/>
            <w:vAlign w:val="center"/>
          </w:tcPr>
          <w:p>
            <w:pPr>
              <w:widowControl/>
              <w:jc w:val="right"/>
              <w:rPr>
                <w:rFonts w:ascii="宋体" w:hAnsi="宋体" w:cs="宋体"/>
                <w:kern w:val="0"/>
                <w:szCs w:val="21"/>
              </w:rPr>
            </w:pPr>
          </w:p>
        </w:tc>
        <w:tc>
          <w:tcPr>
            <w:tcW w:w="1563" w:type="dxa"/>
            <w:vAlign w:val="center"/>
          </w:tcPr>
          <w:p>
            <w:pPr>
              <w:widowControl/>
              <w:jc w:val="right"/>
              <w:rPr>
                <w:rFonts w:ascii="宋体" w:hAnsi="宋体" w:cs="宋体"/>
                <w:kern w:val="0"/>
                <w:szCs w:val="21"/>
              </w:rPr>
            </w:pPr>
          </w:p>
        </w:tc>
      </w:tr>
      <w:permEnd w:id="20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ind w:firstLine="210" w:firstLineChars="100"/>
              <w:jc w:val="left"/>
              <w:rPr>
                <w:rFonts w:ascii="宋体" w:hAnsi="宋体" w:cs="宋体"/>
                <w:kern w:val="0"/>
                <w:szCs w:val="21"/>
              </w:rPr>
            </w:pPr>
            <w:permStart w:id="201" w:edGrp="everyone" w:colFirst="2" w:colLast="2"/>
            <w:r>
              <w:rPr>
                <w:rFonts w:hint="eastAsia" w:ascii="宋体" w:hAnsi="宋体" w:cs="宋体"/>
                <w:kern w:val="0"/>
                <w:szCs w:val="21"/>
              </w:rPr>
              <w:t>政府性基金预算财政拨款</w:t>
            </w:r>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30</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462" w:type="dxa"/>
            <w:vAlign w:val="center"/>
          </w:tcPr>
          <w:p>
            <w:pPr>
              <w:widowControl/>
              <w:jc w:val="left"/>
              <w:rPr>
                <w:rFonts w:ascii="宋体" w:hAnsi="宋体" w:cs="宋体"/>
                <w:kern w:val="0"/>
                <w:szCs w:val="21"/>
              </w:rPr>
            </w:pP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62</w:t>
            </w:r>
          </w:p>
        </w:tc>
        <w:tc>
          <w:tcPr>
            <w:tcW w:w="1574" w:type="dxa"/>
            <w:vAlign w:val="center"/>
          </w:tcPr>
          <w:p>
            <w:pPr>
              <w:widowControl/>
              <w:jc w:val="right"/>
              <w:rPr>
                <w:rFonts w:ascii="宋体" w:hAnsi="宋体" w:cs="宋体"/>
                <w:kern w:val="0"/>
                <w:szCs w:val="21"/>
              </w:rPr>
            </w:pPr>
          </w:p>
        </w:tc>
        <w:tc>
          <w:tcPr>
            <w:tcW w:w="1574" w:type="dxa"/>
            <w:vAlign w:val="center"/>
          </w:tcPr>
          <w:p>
            <w:pPr>
              <w:widowControl/>
              <w:jc w:val="right"/>
              <w:rPr>
                <w:rFonts w:ascii="宋体" w:hAnsi="宋体" w:cs="宋体"/>
                <w:kern w:val="0"/>
                <w:szCs w:val="21"/>
              </w:rPr>
            </w:pPr>
          </w:p>
        </w:tc>
        <w:tc>
          <w:tcPr>
            <w:tcW w:w="1571"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1563" w:type="dxa"/>
            <w:vAlign w:val="center"/>
          </w:tcPr>
          <w:p>
            <w:pPr>
              <w:widowControl/>
              <w:jc w:val="right"/>
              <w:rPr>
                <w:rFonts w:ascii="宋体" w:hAnsi="宋体" w:cs="宋体"/>
                <w:kern w:val="0"/>
                <w:szCs w:val="21"/>
              </w:rPr>
            </w:pPr>
          </w:p>
        </w:tc>
      </w:tr>
      <w:permEnd w:id="20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ind w:firstLine="210" w:firstLineChars="100"/>
              <w:jc w:val="left"/>
              <w:rPr>
                <w:rFonts w:ascii="宋体" w:hAnsi="宋体" w:cs="宋体"/>
                <w:kern w:val="0"/>
                <w:szCs w:val="21"/>
              </w:rPr>
            </w:pPr>
            <w:permStart w:id="202" w:edGrp="everyone" w:colFirst="2" w:colLast="2"/>
            <w:r>
              <w:rPr>
                <w:rFonts w:hint="eastAsia" w:ascii="宋体" w:hAnsi="宋体" w:cs="宋体"/>
                <w:kern w:val="0"/>
                <w:szCs w:val="21"/>
              </w:rPr>
              <w:t>国有资本经营预算财政拨款</w:t>
            </w:r>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31</w:t>
            </w:r>
          </w:p>
        </w:tc>
        <w:tc>
          <w:tcPr>
            <w:tcW w:w="1337"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462" w:type="dxa"/>
            <w:vAlign w:val="center"/>
          </w:tcPr>
          <w:p>
            <w:pPr>
              <w:widowControl/>
              <w:jc w:val="left"/>
              <w:rPr>
                <w:rFonts w:ascii="宋体" w:hAnsi="宋体" w:cs="宋体"/>
                <w:kern w:val="0"/>
                <w:szCs w:val="21"/>
              </w:rPr>
            </w:pP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63</w:t>
            </w:r>
          </w:p>
        </w:tc>
        <w:tc>
          <w:tcPr>
            <w:tcW w:w="1574" w:type="dxa"/>
            <w:vAlign w:val="center"/>
          </w:tcPr>
          <w:p>
            <w:pPr>
              <w:widowControl/>
              <w:jc w:val="right"/>
              <w:rPr>
                <w:rFonts w:ascii="宋体" w:hAnsi="宋体" w:cs="宋体"/>
                <w:kern w:val="0"/>
                <w:szCs w:val="21"/>
              </w:rPr>
            </w:pPr>
          </w:p>
        </w:tc>
        <w:tc>
          <w:tcPr>
            <w:tcW w:w="1574" w:type="dxa"/>
            <w:vAlign w:val="center"/>
          </w:tcPr>
          <w:p>
            <w:pPr>
              <w:widowControl/>
              <w:jc w:val="right"/>
              <w:rPr>
                <w:rFonts w:ascii="宋体" w:hAnsi="宋体" w:cs="宋体"/>
                <w:kern w:val="0"/>
                <w:szCs w:val="21"/>
              </w:rPr>
            </w:pPr>
          </w:p>
        </w:tc>
        <w:tc>
          <w:tcPr>
            <w:tcW w:w="1571" w:type="dxa"/>
            <w:vAlign w:val="center"/>
          </w:tcPr>
          <w:p>
            <w:pPr>
              <w:widowControl/>
              <w:jc w:val="right"/>
              <w:rPr>
                <w:rFonts w:ascii="宋体" w:hAnsi="宋体" w:cs="宋体"/>
                <w:kern w:val="0"/>
                <w:szCs w:val="21"/>
              </w:rPr>
            </w:pPr>
          </w:p>
        </w:tc>
        <w:tc>
          <w:tcPr>
            <w:tcW w:w="1563" w:type="dxa"/>
            <w:vAlign w:val="center"/>
          </w:tcPr>
          <w:p>
            <w:pPr>
              <w:widowControl/>
              <w:jc w:val="right"/>
              <w:rPr>
                <w:rFonts w:ascii="宋体" w:hAnsi="宋体" w:cs="宋体"/>
                <w:kern w:val="0"/>
                <w:szCs w:val="21"/>
              </w:rPr>
            </w:pPr>
          </w:p>
        </w:tc>
      </w:tr>
      <w:permEnd w:id="20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center"/>
              <w:rPr>
                <w:rFonts w:ascii="宋体" w:hAnsi="宋体" w:cs="宋体"/>
                <w:b/>
                <w:bCs/>
                <w:kern w:val="0"/>
                <w:szCs w:val="21"/>
              </w:rPr>
            </w:pPr>
            <w:permStart w:id="203" w:edGrp="everyone" w:colFirst="2" w:colLast="2"/>
            <w:permStart w:id="204" w:edGrp="everyone" w:colFirst="5" w:colLast="5"/>
            <w:permStart w:id="205" w:edGrp="everyone" w:colFirst="6" w:colLast="6"/>
            <w:permStart w:id="206" w:edGrp="everyone" w:colFirst="7" w:colLast="7"/>
            <w:permStart w:id="207" w:edGrp="everyone" w:colFirst="8" w:colLast="8"/>
            <w:r>
              <w:rPr>
                <w:rFonts w:hint="eastAsia" w:ascii="宋体" w:hAnsi="宋体" w:cs="宋体"/>
                <w:b/>
                <w:bCs/>
                <w:kern w:val="0"/>
                <w:szCs w:val="21"/>
              </w:rPr>
              <w:t>总计</w:t>
            </w:r>
          </w:p>
        </w:tc>
        <w:tc>
          <w:tcPr>
            <w:tcW w:w="678" w:type="dxa"/>
            <w:vAlign w:val="center"/>
          </w:tcPr>
          <w:p>
            <w:pPr>
              <w:widowControl/>
              <w:jc w:val="center"/>
              <w:rPr>
                <w:rFonts w:ascii="宋体" w:hAnsi="宋体" w:cs="宋体"/>
                <w:kern w:val="0"/>
                <w:szCs w:val="21"/>
              </w:rPr>
            </w:pPr>
            <w:r>
              <w:rPr>
                <w:rFonts w:hint="eastAsia" w:ascii="宋体" w:hAnsi="宋体" w:cs="宋体"/>
                <w:kern w:val="0"/>
                <w:szCs w:val="21"/>
              </w:rPr>
              <w:t>32</w:t>
            </w:r>
          </w:p>
        </w:tc>
        <w:tc>
          <w:tcPr>
            <w:tcW w:w="1337" w:type="dxa"/>
            <w:vAlign w:val="center"/>
          </w:tcPr>
          <w:p>
            <w:pPr>
              <w:widowControl/>
              <w:jc w:val="right"/>
              <w:rPr>
                <w:rFonts w:ascii="宋体" w:hAnsi="宋体" w:cs="宋体"/>
                <w:kern w:val="0"/>
                <w:szCs w:val="21"/>
              </w:rPr>
            </w:pPr>
            <w:r>
              <w:rPr>
                <w:rFonts w:ascii="宋体" w:hAnsi="宋体" w:cs="宋体"/>
                <w:kern w:val="0"/>
                <w:szCs w:val="21"/>
              </w:rPr>
              <w:t>5,701.23</w:t>
            </w:r>
          </w:p>
        </w:tc>
        <w:tc>
          <w:tcPr>
            <w:tcW w:w="2462" w:type="dxa"/>
            <w:vAlign w:val="center"/>
          </w:tcPr>
          <w:p>
            <w:pPr>
              <w:widowControl/>
              <w:jc w:val="center"/>
              <w:rPr>
                <w:rFonts w:ascii="宋体" w:hAnsi="宋体" w:cs="宋体"/>
                <w:b/>
                <w:bCs/>
                <w:kern w:val="0"/>
                <w:szCs w:val="21"/>
              </w:rPr>
            </w:pPr>
            <w:r>
              <w:rPr>
                <w:rFonts w:hint="eastAsia" w:ascii="宋体" w:hAnsi="宋体" w:cs="宋体"/>
                <w:b/>
                <w:bCs/>
                <w:kern w:val="0"/>
                <w:szCs w:val="21"/>
              </w:rPr>
              <w:t>总计</w:t>
            </w:r>
          </w:p>
        </w:tc>
        <w:tc>
          <w:tcPr>
            <w:tcW w:w="687" w:type="dxa"/>
            <w:vAlign w:val="center"/>
          </w:tcPr>
          <w:p>
            <w:pPr>
              <w:widowControl/>
              <w:jc w:val="center"/>
              <w:rPr>
                <w:rFonts w:ascii="宋体" w:hAnsi="宋体" w:cs="宋体"/>
                <w:kern w:val="0"/>
                <w:szCs w:val="21"/>
              </w:rPr>
            </w:pPr>
            <w:r>
              <w:rPr>
                <w:rFonts w:hint="eastAsia" w:ascii="宋体" w:hAnsi="宋体" w:cs="宋体"/>
                <w:kern w:val="0"/>
                <w:szCs w:val="21"/>
              </w:rPr>
              <w:t>64</w:t>
            </w:r>
          </w:p>
        </w:tc>
        <w:tc>
          <w:tcPr>
            <w:tcW w:w="1574" w:type="dxa"/>
            <w:vAlign w:val="center"/>
          </w:tcPr>
          <w:p>
            <w:pPr>
              <w:widowControl/>
              <w:jc w:val="right"/>
              <w:rPr>
                <w:rFonts w:ascii="宋体" w:hAnsi="宋体" w:cs="宋体"/>
                <w:kern w:val="0"/>
                <w:szCs w:val="21"/>
              </w:rPr>
            </w:pPr>
            <w:r>
              <w:rPr>
                <w:rFonts w:ascii="宋体" w:hAnsi="宋体" w:cs="宋体"/>
                <w:kern w:val="0"/>
                <w:szCs w:val="21"/>
              </w:rPr>
              <w:t>5,701.23</w:t>
            </w:r>
          </w:p>
        </w:tc>
        <w:tc>
          <w:tcPr>
            <w:tcW w:w="1574" w:type="dxa"/>
            <w:vAlign w:val="center"/>
          </w:tcPr>
          <w:p>
            <w:pPr>
              <w:widowControl/>
              <w:jc w:val="right"/>
              <w:rPr>
                <w:rFonts w:ascii="宋体" w:hAnsi="宋体" w:cs="宋体"/>
                <w:kern w:val="0"/>
                <w:szCs w:val="21"/>
              </w:rPr>
            </w:pPr>
            <w:r>
              <w:rPr>
                <w:rFonts w:ascii="宋体" w:hAnsi="宋体" w:cs="宋体"/>
                <w:kern w:val="0"/>
                <w:szCs w:val="21"/>
              </w:rPr>
              <w:t>5,689.23</w:t>
            </w:r>
          </w:p>
        </w:tc>
        <w:tc>
          <w:tcPr>
            <w:tcW w:w="1571" w:type="dxa"/>
            <w:vAlign w:val="center"/>
          </w:tcPr>
          <w:p>
            <w:pPr>
              <w:widowControl/>
              <w:jc w:val="right"/>
              <w:rPr>
                <w:rFonts w:ascii="宋体" w:hAnsi="宋体" w:cs="宋体"/>
                <w:kern w:val="0"/>
                <w:szCs w:val="21"/>
              </w:rPr>
            </w:pPr>
            <w:r>
              <w:rPr>
                <w:rFonts w:ascii="宋体" w:hAnsi="宋体" w:cs="宋体"/>
                <w:kern w:val="0"/>
                <w:szCs w:val="21"/>
              </w:rPr>
              <w:t>12.00</w:t>
            </w:r>
          </w:p>
        </w:tc>
        <w:tc>
          <w:tcPr>
            <w:tcW w:w="1563"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203"/>
      <w:permEnd w:id="204"/>
      <w:permEnd w:id="205"/>
      <w:permEnd w:id="206"/>
      <w:permEnd w:id="207"/>
    </w:tbl>
    <w:p>
      <w:pPr>
        <w:spacing w:line="360" w:lineRule="auto"/>
        <w:ind w:firstLine="420" w:firstLineChars="200"/>
        <w:rPr>
          <w:rFonts w:ascii="宋体" w:hAnsi="宋体" w:cs="宋体"/>
          <w:sz w:val="28"/>
          <w:szCs w:val="28"/>
        </w:rPr>
      </w:pPr>
      <w:r>
        <w:rPr>
          <w:rFonts w:hint="eastAsia" w:ascii="宋体" w:hAnsi="宋体" w:cs="宋体"/>
          <w:szCs w:val="21"/>
        </w:rPr>
        <w:t>注：</w:t>
      </w:r>
      <w:bookmarkStart w:id="30" w:name="PO_part2Table1Remark4"/>
      <w:permStart w:id="208" w:edGrp="everyone"/>
      <w:r>
        <w:rPr>
          <w:rFonts w:hint="eastAsia" w:ascii="宋体" w:hAnsi="宋体" w:cs="宋体"/>
          <w:szCs w:val="21"/>
        </w:rPr>
        <w:t>本表反映单位本年度一般公共预算财政拨款、政府性基金预算财政拨款和国有资本经营预算财政拨款的总收支和年末结转结余情况。</w:t>
      </w:r>
      <w:permEnd w:id="208"/>
      <w:r>
        <w:rPr>
          <w:rFonts w:hint="eastAsia" w:ascii="宋体" w:hAnsi="宋体" w:cs="宋体"/>
          <w:szCs w:val="21"/>
        </w:rPr>
        <w:t xml:space="preserve"> </w:t>
      </w:r>
      <w:bookmarkEnd w:id="30"/>
      <w:r>
        <w:rPr>
          <w:rFonts w:hint="eastAsia" w:ascii="宋体" w:hAnsi="宋体" w:cs="宋体"/>
          <w:sz w:val="28"/>
          <w:szCs w:val="28"/>
        </w:rPr>
        <w:t xml:space="preserve"> </w:t>
      </w:r>
      <w:bookmarkEnd w:id="27"/>
    </w:p>
    <w:p>
      <w:pPr>
        <w:widowControl/>
        <w:spacing w:line="360" w:lineRule="auto"/>
        <w:ind w:firstLine="560" w:firstLineChars="200"/>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31" w:name="PO_part2Table5"/>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4196"/>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1339" w:type="dxa"/>
            <w:gridSpan w:val="4"/>
            <w:tcBorders>
              <w:top w:val="nil"/>
              <w:left w:val="nil"/>
              <w:bottom w:val="single" w:color="auto" w:sz="4" w:space="0"/>
              <w:right w:val="nil"/>
            </w:tcBorders>
            <w:vAlign w:val="center"/>
          </w:tcPr>
          <w:p>
            <w:pPr>
              <w:spacing w:line="288" w:lineRule="auto"/>
              <w:jc w:val="left"/>
              <w:rPr>
                <w:rFonts w:ascii="宋体" w:hAnsi="宋体" w:cs="宋体"/>
                <w:sz w:val="28"/>
                <w:szCs w:val="28"/>
              </w:rPr>
            </w:pPr>
            <w:bookmarkStart w:id="32" w:name="PO_part2DivName5"/>
            <w:r>
              <w:rPr>
                <w:rFonts w:hint="eastAsia" w:ascii="宋体" w:hAnsi="宋体" w:cs="宋体"/>
                <w:kern w:val="0"/>
                <w:sz w:val="20"/>
                <w:szCs w:val="20"/>
              </w:rPr>
              <w:t xml:space="preserve"> </w:t>
            </w:r>
            <w:permStart w:id="209" w:edGrp="everyone"/>
            <w:r>
              <w:rPr>
                <w:rFonts w:hint="eastAsia" w:ascii="宋体" w:hAnsi="宋体" w:cs="宋体"/>
                <w:kern w:val="0"/>
                <w:sz w:val="20"/>
                <w:szCs w:val="20"/>
              </w:rPr>
              <w:t>单位</w:t>
            </w:r>
            <w:permEnd w:id="209"/>
            <w:r>
              <w:rPr>
                <w:rFonts w:hint="eastAsia" w:ascii="宋体" w:hAnsi="宋体" w:cs="宋体"/>
                <w:kern w:val="0"/>
                <w:sz w:val="11"/>
                <w:szCs w:val="11"/>
              </w:rPr>
              <w:t xml:space="preserve"> </w:t>
            </w:r>
            <w:bookmarkEnd w:id="32"/>
            <w:r>
              <w:rPr>
                <w:rFonts w:hint="eastAsia" w:ascii="宋体" w:hAnsi="宋体" w:cs="宋体"/>
                <w:kern w:val="0"/>
                <w:sz w:val="20"/>
                <w:szCs w:val="20"/>
              </w:rPr>
              <w:t>：</w:t>
            </w:r>
            <w:permStart w:id="210" w:edGrp="everyone"/>
            <w:bookmarkStart w:id="33" w:name="PO_part2Table5DivName1"/>
            <w:r>
              <w:rPr>
                <w:rFonts w:hint="eastAsia" w:ascii="宋体" w:hAnsi="宋体" w:cs="宋体"/>
                <w:kern w:val="0"/>
                <w:sz w:val="20"/>
                <w:szCs w:val="20"/>
              </w:rPr>
              <w:t>深圳市蛇口育才教育集团育才二中</w:t>
            </w:r>
            <w:permEnd w:id="210"/>
            <w:r>
              <w:rPr>
                <w:rFonts w:hint="eastAsia" w:ascii="宋体" w:hAnsi="宋体" w:cs="宋体"/>
                <w:kern w:val="0"/>
                <w:sz w:val="20"/>
                <w:szCs w:val="20"/>
              </w:rPr>
              <w:t xml:space="preserve"> </w:t>
            </w:r>
            <w:bookmarkEnd w:id="33"/>
          </w:p>
        </w:tc>
        <w:tc>
          <w:tcPr>
            <w:tcW w:w="2835" w:type="dxa"/>
            <w:tcBorders>
              <w:top w:val="nil"/>
              <w:left w:val="nil"/>
              <w:bottom w:val="single" w:color="auto" w:sz="4" w:space="0"/>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项    目</w:t>
            </w:r>
          </w:p>
        </w:tc>
        <w:tc>
          <w:tcPr>
            <w:tcW w:w="2835"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本年支出合计</w:t>
            </w:r>
          </w:p>
        </w:tc>
        <w:tc>
          <w:tcPr>
            <w:tcW w:w="2835"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基本支出</w:t>
            </w:r>
          </w:p>
        </w:tc>
        <w:tc>
          <w:tcPr>
            <w:tcW w:w="2835"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73" w:type="dxa"/>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4196" w:type="dxa"/>
            <w:vAlign w:val="center"/>
          </w:tcPr>
          <w:p>
            <w:pPr>
              <w:jc w:val="center"/>
              <w:rPr>
                <w:rFonts w:ascii="宋体" w:hAnsi="宋体" w:cs="宋体"/>
                <w:szCs w:val="21"/>
              </w:rPr>
            </w:pPr>
            <w:r>
              <w:rPr>
                <w:rFonts w:hint="eastAsia" w:ascii="宋体" w:hAnsi="宋体" w:cs="宋体"/>
                <w:kern w:val="0"/>
                <w:szCs w:val="21"/>
              </w:rPr>
              <w:t>科目名称</w:t>
            </w:r>
          </w:p>
        </w:tc>
        <w:tc>
          <w:tcPr>
            <w:tcW w:w="2835" w:type="dxa"/>
            <w:vMerge w:val="continue"/>
          </w:tcPr>
          <w:p>
            <w:pPr>
              <w:spacing w:line="288" w:lineRule="auto"/>
              <w:rPr>
                <w:rFonts w:ascii="宋体" w:hAnsi="宋体" w:cs="宋体"/>
                <w:szCs w:val="21"/>
              </w:rPr>
            </w:pPr>
          </w:p>
        </w:tc>
        <w:tc>
          <w:tcPr>
            <w:tcW w:w="2835" w:type="dxa"/>
            <w:vMerge w:val="continue"/>
          </w:tcPr>
          <w:p>
            <w:pPr>
              <w:spacing w:line="288" w:lineRule="auto"/>
              <w:rPr>
                <w:rFonts w:ascii="宋体" w:hAnsi="宋体" w:cs="宋体"/>
                <w:szCs w:val="21"/>
              </w:rPr>
            </w:pPr>
          </w:p>
        </w:tc>
        <w:tc>
          <w:tcPr>
            <w:tcW w:w="2835"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vAlign w:val="center"/>
          </w:tcPr>
          <w:p>
            <w:pPr>
              <w:jc w:val="center"/>
              <w:rPr>
                <w:rFonts w:ascii="宋体" w:hAnsi="宋体" w:cs="宋体"/>
                <w:szCs w:val="21"/>
              </w:rPr>
            </w:pPr>
            <w:r>
              <w:rPr>
                <w:rFonts w:hint="eastAsia" w:ascii="宋体" w:hAnsi="宋体" w:cs="宋体"/>
                <w:kern w:val="0"/>
                <w:szCs w:val="21"/>
              </w:rPr>
              <w:t>栏次</w:t>
            </w:r>
          </w:p>
        </w:tc>
        <w:tc>
          <w:tcPr>
            <w:tcW w:w="2835"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835"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73" w:type="dxa"/>
          </w:tcPr>
          <w:p>
            <w:pPr>
              <w:jc w:val="center"/>
              <w:rPr>
                <w:rFonts w:ascii="宋体" w:hAnsi="宋体" w:cs="宋体"/>
                <w:szCs w:val="21"/>
              </w:rPr>
            </w:pPr>
            <w:permStart w:id="211" w:edGrp="everyone" w:colFirst="2" w:colLast="2"/>
            <w:permStart w:id="212" w:edGrp="everyone" w:colFirst="3" w:colLast="3"/>
            <w:permStart w:id="213" w:edGrp="everyone" w:colFirst="4" w:colLast="4"/>
          </w:p>
        </w:tc>
        <w:tc>
          <w:tcPr>
            <w:tcW w:w="4196" w:type="dxa"/>
            <w:vAlign w:val="center"/>
          </w:tcPr>
          <w:p>
            <w:pPr>
              <w:jc w:val="center"/>
              <w:rPr>
                <w:rFonts w:ascii="宋体" w:hAnsi="宋体" w:cs="宋体"/>
                <w:szCs w:val="21"/>
              </w:rPr>
            </w:pPr>
            <w:r>
              <w:rPr>
                <w:rFonts w:hint="eastAsia" w:ascii="宋体" w:hAnsi="宋体" w:cs="宋体"/>
                <w:szCs w:val="21"/>
              </w:rPr>
              <w:t>合计</w:t>
            </w:r>
          </w:p>
        </w:tc>
        <w:tc>
          <w:tcPr>
            <w:tcW w:w="2835" w:type="dxa"/>
            <w:vAlign w:val="center"/>
          </w:tcPr>
          <w:p>
            <w:pPr>
              <w:widowControl/>
              <w:jc w:val="right"/>
              <w:rPr>
                <w:rFonts w:ascii="宋体" w:hAnsi="宋体" w:cs="宋体"/>
                <w:kern w:val="0"/>
                <w:szCs w:val="21"/>
              </w:rPr>
            </w:pPr>
            <w:r>
              <w:rPr>
                <w:rFonts w:ascii="宋体" w:hAnsi="宋体" w:cs="宋体"/>
                <w:kern w:val="0"/>
                <w:szCs w:val="21"/>
              </w:rPr>
              <w:t>5,689.23</w:t>
            </w:r>
          </w:p>
        </w:tc>
        <w:tc>
          <w:tcPr>
            <w:tcW w:w="2835" w:type="dxa"/>
            <w:vAlign w:val="center"/>
          </w:tcPr>
          <w:p>
            <w:pPr>
              <w:widowControl/>
              <w:jc w:val="right"/>
              <w:rPr>
                <w:rFonts w:ascii="宋体" w:hAnsi="宋体" w:cs="宋体"/>
                <w:kern w:val="0"/>
                <w:szCs w:val="21"/>
              </w:rPr>
            </w:pPr>
            <w:r>
              <w:rPr>
                <w:rFonts w:ascii="宋体" w:hAnsi="宋体" w:cs="宋体"/>
                <w:kern w:val="0"/>
                <w:szCs w:val="21"/>
              </w:rPr>
              <w:t>3,328.67</w:t>
            </w:r>
          </w:p>
        </w:tc>
        <w:tc>
          <w:tcPr>
            <w:tcW w:w="2835" w:type="dxa"/>
            <w:vAlign w:val="center"/>
          </w:tcPr>
          <w:p>
            <w:pPr>
              <w:widowControl/>
              <w:jc w:val="right"/>
              <w:rPr>
                <w:rFonts w:ascii="宋体" w:hAnsi="宋体" w:cs="宋体"/>
                <w:kern w:val="0"/>
                <w:szCs w:val="21"/>
              </w:rPr>
            </w:pPr>
            <w:r>
              <w:rPr>
                <w:rFonts w:ascii="宋体" w:hAnsi="宋体" w:cs="宋体"/>
                <w:kern w:val="0"/>
                <w:szCs w:val="21"/>
              </w:rPr>
              <w:t>2,360.56</w:t>
            </w:r>
          </w:p>
        </w:tc>
      </w:tr>
      <w:permEnd w:id="211"/>
      <w:permEnd w:id="212"/>
      <w:permEnd w:id="2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permStart w:id="214" w:edGrp="everyone"/>
            <w:r>
              <w:rPr>
                <w:rFonts w:ascii="宋体" w:hAnsi="宋体" w:cs="宋体"/>
                <w:kern w:val="0"/>
                <w:szCs w:val="21"/>
              </w:rPr>
              <w:t>205</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教育支出</w:t>
            </w:r>
          </w:p>
        </w:tc>
        <w:tc>
          <w:tcPr>
            <w:tcW w:w="2835" w:type="dxa"/>
            <w:vAlign w:val="center"/>
          </w:tcPr>
          <w:p>
            <w:pPr>
              <w:widowControl/>
              <w:jc w:val="right"/>
              <w:rPr>
                <w:rFonts w:ascii="宋体" w:hAnsi="宋体" w:cs="宋体"/>
                <w:kern w:val="0"/>
                <w:szCs w:val="21"/>
              </w:rPr>
            </w:pPr>
            <w:r>
              <w:rPr>
                <w:rFonts w:ascii="宋体" w:hAnsi="宋体" w:cs="宋体"/>
                <w:kern w:val="0"/>
                <w:szCs w:val="21"/>
              </w:rPr>
              <w:t>4,065.29</w:t>
            </w:r>
          </w:p>
        </w:tc>
        <w:tc>
          <w:tcPr>
            <w:tcW w:w="2835" w:type="dxa"/>
            <w:vAlign w:val="center"/>
          </w:tcPr>
          <w:p>
            <w:pPr>
              <w:widowControl/>
              <w:jc w:val="right"/>
              <w:rPr>
                <w:rFonts w:ascii="宋体" w:hAnsi="宋体" w:cs="宋体"/>
                <w:kern w:val="0"/>
                <w:szCs w:val="21"/>
              </w:rPr>
            </w:pPr>
            <w:r>
              <w:rPr>
                <w:rFonts w:ascii="宋体" w:hAnsi="宋体" w:cs="宋体"/>
                <w:kern w:val="0"/>
                <w:szCs w:val="21"/>
              </w:rPr>
              <w:t>1,720.74</w:t>
            </w:r>
          </w:p>
        </w:tc>
        <w:tc>
          <w:tcPr>
            <w:tcW w:w="2835" w:type="dxa"/>
            <w:vAlign w:val="center"/>
          </w:tcPr>
          <w:p>
            <w:pPr>
              <w:widowControl/>
              <w:jc w:val="right"/>
              <w:rPr>
                <w:rFonts w:ascii="宋体" w:hAnsi="宋体" w:cs="宋体"/>
                <w:kern w:val="0"/>
                <w:szCs w:val="21"/>
              </w:rPr>
            </w:pPr>
            <w:r>
              <w:rPr>
                <w:rFonts w:ascii="宋体" w:hAnsi="宋体" w:cs="宋体"/>
                <w:kern w:val="0"/>
                <w:szCs w:val="21"/>
              </w:rPr>
              <w:t>2,344.56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20501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教育管理事务</w:t>
            </w:r>
          </w:p>
        </w:tc>
        <w:tc>
          <w:tcPr>
            <w:tcW w:w="2835" w:type="dxa"/>
            <w:vAlign w:val="center"/>
          </w:tcPr>
          <w:p>
            <w:pPr>
              <w:widowControl/>
              <w:jc w:val="right"/>
              <w:rPr>
                <w:rFonts w:ascii="宋体" w:hAnsi="宋体" w:cs="宋体"/>
                <w:kern w:val="0"/>
                <w:szCs w:val="21"/>
              </w:rPr>
            </w:pPr>
            <w:r>
              <w:rPr>
                <w:rFonts w:ascii="宋体" w:hAnsi="宋体" w:cs="宋体"/>
                <w:kern w:val="0"/>
                <w:szCs w:val="21"/>
              </w:rPr>
              <w:t>252.91</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835" w:type="dxa"/>
            <w:vAlign w:val="center"/>
          </w:tcPr>
          <w:p>
            <w:pPr>
              <w:widowControl/>
              <w:jc w:val="right"/>
              <w:rPr>
                <w:rFonts w:ascii="宋体" w:hAnsi="宋体" w:cs="宋体"/>
                <w:kern w:val="0"/>
                <w:szCs w:val="21"/>
              </w:rPr>
            </w:pPr>
            <w:r>
              <w:rPr>
                <w:rFonts w:ascii="宋体" w:hAnsi="宋体" w:cs="宋体"/>
                <w:kern w:val="0"/>
                <w:szCs w:val="21"/>
              </w:rPr>
              <w:t>252.91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2050199</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其他教育管理事务支出</w:t>
            </w:r>
          </w:p>
        </w:tc>
        <w:tc>
          <w:tcPr>
            <w:tcW w:w="2835" w:type="dxa"/>
            <w:vAlign w:val="center"/>
          </w:tcPr>
          <w:p>
            <w:pPr>
              <w:widowControl/>
              <w:jc w:val="right"/>
              <w:rPr>
                <w:rFonts w:ascii="宋体" w:hAnsi="宋体" w:cs="宋体"/>
                <w:kern w:val="0"/>
                <w:szCs w:val="21"/>
              </w:rPr>
            </w:pPr>
            <w:r>
              <w:rPr>
                <w:rFonts w:ascii="宋体" w:hAnsi="宋体" w:cs="宋体"/>
                <w:kern w:val="0"/>
                <w:szCs w:val="21"/>
              </w:rPr>
              <w:t>252.91</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835" w:type="dxa"/>
            <w:vAlign w:val="center"/>
          </w:tcPr>
          <w:p>
            <w:pPr>
              <w:widowControl/>
              <w:jc w:val="right"/>
              <w:rPr>
                <w:rFonts w:ascii="宋体" w:hAnsi="宋体" w:cs="宋体"/>
                <w:kern w:val="0"/>
                <w:szCs w:val="21"/>
              </w:rPr>
            </w:pPr>
            <w:r>
              <w:rPr>
                <w:rFonts w:ascii="宋体" w:hAnsi="宋体" w:cs="宋体"/>
                <w:kern w:val="0"/>
                <w:szCs w:val="21"/>
              </w:rPr>
              <w:t>252.91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20502</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普通教育</w:t>
            </w:r>
          </w:p>
        </w:tc>
        <w:tc>
          <w:tcPr>
            <w:tcW w:w="2835" w:type="dxa"/>
            <w:vAlign w:val="center"/>
          </w:tcPr>
          <w:p>
            <w:pPr>
              <w:widowControl/>
              <w:jc w:val="right"/>
              <w:rPr>
                <w:rFonts w:ascii="宋体" w:hAnsi="宋体" w:cs="宋体"/>
                <w:kern w:val="0"/>
                <w:szCs w:val="21"/>
              </w:rPr>
            </w:pPr>
            <w:r>
              <w:rPr>
                <w:rFonts w:ascii="宋体" w:hAnsi="宋体" w:cs="宋体"/>
                <w:kern w:val="0"/>
                <w:szCs w:val="21"/>
              </w:rPr>
              <w:t>3,083.76</w:t>
            </w:r>
          </w:p>
        </w:tc>
        <w:tc>
          <w:tcPr>
            <w:tcW w:w="2835" w:type="dxa"/>
            <w:vAlign w:val="center"/>
          </w:tcPr>
          <w:p>
            <w:pPr>
              <w:widowControl/>
              <w:jc w:val="right"/>
              <w:rPr>
                <w:rFonts w:ascii="宋体" w:hAnsi="宋体" w:cs="宋体"/>
                <w:kern w:val="0"/>
                <w:szCs w:val="21"/>
              </w:rPr>
            </w:pPr>
            <w:r>
              <w:rPr>
                <w:rFonts w:ascii="宋体" w:hAnsi="宋体" w:cs="宋体"/>
                <w:kern w:val="0"/>
                <w:szCs w:val="21"/>
              </w:rPr>
              <w:t>1,720.74</w:t>
            </w:r>
          </w:p>
        </w:tc>
        <w:tc>
          <w:tcPr>
            <w:tcW w:w="2835" w:type="dxa"/>
            <w:vAlign w:val="center"/>
          </w:tcPr>
          <w:p>
            <w:pPr>
              <w:widowControl/>
              <w:jc w:val="right"/>
              <w:rPr>
                <w:rFonts w:ascii="宋体" w:hAnsi="宋体" w:cs="宋体"/>
                <w:kern w:val="0"/>
                <w:szCs w:val="21"/>
              </w:rPr>
            </w:pPr>
            <w:r>
              <w:rPr>
                <w:rFonts w:ascii="宋体" w:hAnsi="宋体" w:cs="宋体"/>
                <w:kern w:val="0"/>
                <w:szCs w:val="21"/>
              </w:rPr>
              <w:t>1,363.02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2050203</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初中教育</w:t>
            </w:r>
          </w:p>
        </w:tc>
        <w:tc>
          <w:tcPr>
            <w:tcW w:w="2835" w:type="dxa"/>
            <w:vAlign w:val="center"/>
          </w:tcPr>
          <w:p>
            <w:pPr>
              <w:widowControl/>
              <w:jc w:val="right"/>
              <w:rPr>
                <w:rFonts w:ascii="宋体" w:hAnsi="宋体" w:cs="宋体"/>
                <w:kern w:val="0"/>
                <w:szCs w:val="21"/>
              </w:rPr>
            </w:pPr>
            <w:r>
              <w:rPr>
                <w:rFonts w:ascii="宋体" w:hAnsi="宋体" w:cs="宋体"/>
                <w:kern w:val="0"/>
                <w:szCs w:val="21"/>
              </w:rPr>
              <w:t>3,071.76</w:t>
            </w:r>
          </w:p>
        </w:tc>
        <w:tc>
          <w:tcPr>
            <w:tcW w:w="2835" w:type="dxa"/>
            <w:vAlign w:val="center"/>
          </w:tcPr>
          <w:p>
            <w:pPr>
              <w:widowControl/>
              <w:jc w:val="right"/>
              <w:rPr>
                <w:rFonts w:ascii="宋体" w:hAnsi="宋体" w:cs="宋体"/>
                <w:kern w:val="0"/>
                <w:szCs w:val="21"/>
              </w:rPr>
            </w:pPr>
            <w:r>
              <w:rPr>
                <w:rFonts w:ascii="宋体" w:hAnsi="宋体" w:cs="宋体"/>
                <w:kern w:val="0"/>
                <w:szCs w:val="21"/>
              </w:rPr>
              <w:t>1,720.74</w:t>
            </w:r>
          </w:p>
        </w:tc>
        <w:tc>
          <w:tcPr>
            <w:tcW w:w="2835" w:type="dxa"/>
            <w:vAlign w:val="center"/>
          </w:tcPr>
          <w:p>
            <w:pPr>
              <w:widowControl/>
              <w:jc w:val="right"/>
              <w:rPr>
                <w:rFonts w:ascii="宋体" w:hAnsi="宋体" w:cs="宋体"/>
                <w:kern w:val="0"/>
                <w:szCs w:val="21"/>
              </w:rPr>
            </w:pPr>
            <w:r>
              <w:rPr>
                <w:rFonts w:ascii="宋体" w:hAnsi="宋体" w:cs="宋体"/>
                <w:kern w:val="0"/>
                <w:szCs w:val="21"/>
              </w:rPr>
              <w:t>1,351.02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2050299</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其他普通教育支出</w:t>
            </w:r>
          </w:p>
        </w:tc>
        <w:tc>
          <w:tcPr>
            <w:tcW w:w="2835" w:type="dxa"/>
            <w:vAlign w:val="center"/>
          </w:tcPr>
          <w:p>
            <w:pPr>
              <w:widowControl/>
              <w:jc w:val="right"/>
              <w:rPr>
                <w:rFonts w:ascii="宋体" w:hAnsi="宋体" w:cs="宋体"/>
                <w:kern w:val="0"/>
                <w:szCs w:val="21"/>
              </w:rPr>
            </w:pPr>
            <w:r>
              <w:rPr>
                <w:rFonts w:ascii="宋体" w:hAnsi="宋体" w:cs="宋体"/>
                <w:kern w:val="0"/>
                <w:szCs w:val="21"/>
              </w:rPr>
              <w:t>12.00</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835" w:type="dxa"/>
            <w:vAlign w:val="center"/>
          </w:tcPr>
          <w:p>
            <w:pPr>
              <w:widowControl/>
              <w:jc w:val="right"/>
              <w:rPr>
                <w:rFonts w:ascii="宋体" w:hAnsi="宋体" w:cs="宋体"/>
                <w:kern w:val="0"/>
                <w:szCs w:val="21"/>
              </w:rPr>
            </w:pPr>
            <w:r>
              <w:rPr>
                <w:rFonts w:ascii="宋体" w:hAnsi="宋体" w:cs="宋体"/>
                <w:kern w:val="0"/>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20509</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教育费附加安排的支出</w:t>
            </w:r>
          </w:p>
        </w:tc>
        <w:tc>
          <w:tcPr>
            <w:tcW w:w="2835" w:type="dxa"/>
            <w:vAlign w:val="center"/>
          </w:tcPr>
          <w:p>
            <w:pPr>
              <w:widowControl/>
              <w:jc w:val="right"/>
              <w:rPr>
                <w:rFonts w:ascii="宋体" w:hAnsi="宋体" w:cs="宋体"/>
                <w:kern w:val="0"/>
                <w:szCs w:val="21"/>
              </w:rPr>
            </w:pPr>
            <w:r>
              <w:rPr>
                <w:rFonts w:ascii="宋体" w:hAnsi="宋体" w:cs="宋体"/>
                <w:kern w:val="0"/>
                <w:szCs w:val="21"/>
              </w:rPr>
              <w:t>728.62</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835" w:type="dxa"/>
            <w:vAlign w:val="center"/>
          </w:tcPr>
          <w:p>
            <w:pPr>
              <w:widowControl/>
              <w:jc w:val="right"/>
              <w:rPr>
                <w:rFonts w:ascii="宋体" w:hAnsi="宋体" w:cs="宋体"/>
                <w:kern w:val="0"/>
                <w:szCs w:val="21"/>
              </w:rPr>
            </w:pPr>
            <w:r>
              <w:rPr>
                <w:rFonts w:ascii="宋体" w:hAnsi="宋体" w:cs="宋体"/>
                <w:kern w:val="0"/>
                <w:szCs w:val="21"/>
              </w:rPr>
              <w:t>728.62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2050999</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其他教育费附加安排的支出</w:t>
            </w:r>
          </w:p>
        </w:tc>
        <w:tc>
          <w:tcPr>
            <w:tcW w:w="2835" w:type="dxa"/>
            <w:vAlign w:val="center"/>
          </w:tcPr>
          <w:p>
            <w:pPr>
              <w:widowControl/>
              <w:jc w:val="right"/>
              <w:rPr>
                <w:rFonts w:ascii="宋体" w:hAnsi="宋体" w:cs="宋体"/>
                <w:kern w:val="0"/>
                <w:szCs w:val="21"/>
              </w:rPr>
            </w:pPr>
            <w:r>
              <w:rPr>
                <w:rFonts w:ascii="宋体" w:hAnsi="宋体" w:cs="宋体"/>
                <w:kern w:val="0"/>
                <w:szCs w:val="21"/>
              </w:rPr>
              <w:t>728.62</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835" w:type="dxa"/>
            <w:vAlign w:val="center"/>
          </w:tcPr>
          <w:p>
            <w:pPr>
              <w:widowControl/>
              <w:jc w:val="right"/>
              <w:rPr>
                <w:rFonts w:ascii="宋体" w:hAnsi="宋体" w:cs="宋体"/>
                <w:kern w:val="0"/>
                <w:szCs w:val="21"/>
              </w:rPr>
            </w:pPr>
            <w:r>
              <w:rPr>
                <w:rFonts w:ascii="宋体" w:hAnsi="宋体" w:cs="宋体"/>
                <w:kern w:val="0"/>
                <w:szCs w:val="21"/>
              </w:rPr>
              <w:t>728.62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207</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文化旅游体育与传媒支出</w:t>
            </w:r>
          </w:p>
        </w:tc>
        <w:tc>
          <w:tcPr>
            <w:tcW w:w="2835" w:type="dxa"/>
            <w:vAlign w:val="center"/>
          </w:tcPr>
          <w:p>
            <w:pPr>
              <w:widowControl/>
              <w:jc w:val="right"/>
              <w:rPr>
                <w:rFonts w:ascii="宋体" w:hAnsi="宋体" w:cs="宋体"/>
                <w:kern w:val="0"/>
                <w:szCs w:val="21"/>
              </w:rPr>
            </w:pPr>
            <w:r>
              <w:rPr>
                <w:rFonts w:ascii="宋体" w:hAnsi="宋体" w:cs="宋体"/>
                <w:kern w:val="0"/>
                <w:szCs w:val="21"/>
              </w:rPr>
              <w:t>16.00</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835" w:type="dxa"/>
            <w:vAlign w:val="center"/>
          </w:tcPr>
          <w:p>
            <w:pPr>
              <w:widowControl/>
              <w:jc w:val="right"/>
              <w:rPr>
                <w:rFonts w:ascii="宋体" w:hAnsi="宋体" w:cs="宋体"/>
                <w:kern w:val="0"/>
                <w:szCs w:val="21"/>
              </w:rPr>
            </w:pPr>
            <w:r>
              <w:rPr>
                <w:rFonts w:ascii="宋体" w:hAnsi="宋体" w:cs="宋体"/>
                <w:kern w:val="0"/>
                <w:szCs w:val="21"/>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20703</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体育</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2070308</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群众体育</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20799</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其他文化旅游体育与传媒支出</w:t>
            </w:r>
          </w:p>
        </w:tc>
        <w:tc>
          <w:tcPr>
            <w:tcW w:w="2835" w:type="dxa"/>
            <w:vAlign w:val="center"/>
          </w:tcPr>
          <w:p>
            <w:pPr>
              <w:widowControl/>
              <w:jc w:val="right"/>
              <w:rPr>
                <w:rFonts w:ascii="宋体" w:hAnsi="宋体" w:cs="宋体"/>
                <w:kern w:val="0"/>
                <w:szCs w:val="21"/>
              </w:rPr>
            </w:pPr>
            <w:r>
              <w:rPr>
                <w:rFonts w:ascii="宋体" w:hAnsi="宋体" w:cs="宋体"/>
                <w:kern w:val="0"/>
                <w:szCs w:val="21"/>
              </w:rPr>
              <w:t>16.00</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835" w:type="dxa"/>
            <w:vAlign w:val="center"/>
          </w:tcPr>
          <w:p>
            <w:pPr>
              <w:widowControl/>
              <w:jc w:val="right"/>
              <w:rPr>
                <w:rFonts w:ascii="宋体" w:hAnsi="宋体" w:cs="宋体"/>
                <w:kern w:val="0"/>
                <w:szCs w:val="21"/>
              </w:rPr>
            </w:pPr>
            <w:r>
              <w:rPr>
                <w:rFonts w:ascii="宋体" w:hAnsi="宋体" w:cs="宋体"/>
                <w:kern w:val="0"/>
                <w:szCs w:val="21"/>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2079902</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宣传文化发展专项支出</w:t>
            </w:r>
          </w:p>
        </w:tc>
        <w:tc>
          <w:tcPr>
            <w:tcW w:w="2835" w:type="dxa"/>
            <w:vAlign w:val="center"/>
          </w:tcPr>
          <w:p>
            <w:pPr>
              <w:widowControl/>
              <w:jc w:val="right"/>
              <w:rPr>
                <w:rFonts w:ascii="宋体" w:hAnsi="宋体" w:cs="宋体"/>
                <w:kern w:val="0"/>
                <w:szCs w:val="21"/>
              </w:rPr>
            </w:pPr>
            <w:r>
              <w:rPr>
                <w:rFonts w:ascii="宋体" w:hAnsi="宋体" w:cs="宋体"/>
                <w:kern w:val="0"/>
                <w:szCs w:val="21"/>
              </w:rPr>
              <w:t>16.00</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835" w:type="dxa"/>
            <w:vAlign w:val="center"/>
          </w:tcPr>
          <w:p>
            <w:pPr>
              <w:widowControl/>
              <w:jc w:val="right"/>
              <w:rPr>
                <w:rFonts w:ascii="宋体" w:hAnsi="宋体" w:cs="宋体"/>
                <w:kern w:val="0"/>
                <w:szCs w:val="21"/>
              </w:rPr>
            </w:pPr>
            <w:r>
              <w:rPr>
                <w:rFonts w:ascii="宋体" w:hAnsi="宋体" w:cs="宋体"/>
                <w:kern w:val="0"/>
                <w:szCs w:val="21"/>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社会保障和就业支出</w:t>
            </w:r>
          </w:p>
        </w:tc>
        <w:tc>
          <w:tcPr>
            <w:tcW w:w="2835" w:type="dxa"/>
            <w:vAlign w:val="center"/>
          </w:tcPr>
          <w:p>
            <w:pPr>
              <w:widowControl/>
              <w:jc w:val="right"/>
              <w:rPr>
                <w:rFonts w:ascii="宋体" w:hAnsi="宋体" w:cs="宋体"/>
                <w:kern w:val="0"/>
                <w:szCs w:val="21"/>
              </w:rPr>
            </w:pPr>
            <w:r>
              <w:rPr>
                <w:rFonts w:ascii="宋体" w:hAnsi="宋体" w:cs="宋体"/>
                <w:kern w:val="0"/>
                <w:szCs w:val="21"/>
              </w:rPr>
              <w:t>1,041.18</w:t>
            </w:r>
          </w:p>
        </w:tc>
        <w:tc>
          <w:tcPr>
            <w:tcW w:w="2835" w:type="dxa"/>
            <w:vAlign w:val="center"/>
          </w:tcPr>
          <w:p>
            <w:pPr>
              <w:widowControl/>
              <w:jc w:val="right"/>
              <w:rPr>
                <w:rFonts w:ascii="宋体" w:hAnsi="宋体" w:cs="宋体"/>
                <w:kern w:val="0"/>
                <w:szCs w:val="21"/>
              </w:rPr>
            </w:pPr>
            <w:r>
              <w:rPr>
                <w:rFonts w:ascii="宋体" w:hAnsi="宋体" w:cs="宋体"/>
                <w:kern w:val="0"/>
                <w:szCs w:val="21"/>
              </w:rPr>
              <w:t>1,041.18</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20805</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行政事业单位养老支出</w:t>
            </w:r>
          </w:p>
        </w:tc>
        <w:tc>
          <w:tcPr>
            <w:tcW w:w="2835" w:type="dxa"/>
            <w:vAlign w:val="center"/>
          </w:tcPr>
          <w:p>
            <w:pPr>
              <w:widowControl/>
              <w:jc w:val="right"/>
              <w:rPr>
                <w:rFonts w:ascii="宋体" w:hAnsi="宋体" w:cs="宋体"/>
                <w:kern w:val="0"/>
                <w:szCs w:val="21"/>
              </w:rPr>
            </w:pPr>
            <w:r>
              <w:rPr>
                <w:rFonts w:ascii="宋体" w:hAnsi="宋体" w:cs="宋体"/>
                <w:kern w:val="0"/>
                <w:szCs w:val="21"/>
              </w:rPr>
              <w:t>1,041.18</w:t>
            </w:r>
          </w:p>
        </w:tc>
        <w:tc>
          <w:tcPr>
            <w:tcW w:w="2835" w:type="dxa"/>
            <w:vAlign w:val="center"/>
          </w:tcPr>
          <w:p>
            <w:pPr>
              <w:widowControl/>
              <w:jc w:val="right"/>
              <w:rPr>
                <w:rFonts w:ascii="宋体" w:hAnsi="宋体" w:cs="宋体"/>
                <w:kern w:val="0"/>
                <w:szCs w:val="21"/>
              </w:rPr>
            </w:pPr>
            <w:r>
              <w:rPr>
                <w:rFonts w:ascii="宋体" w:hAnsi="宋体" w:cs="宋体"/>
                <w:kern w:val="0"/>
                <w:szCs w:val="21"/>
              </w:rPr>
              <w:t>1,041.18</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2080502</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事业单位离退休</w:t>
            </w:r>
          </w:p>
        </w:tc>
        <w:tc>
          <w:tcPr>
            <w:tcW w:w="2835" w:type="dxa"/>
            <w:vAlign w:val="center"/>
          </w:tcPr>
          <w:p>
            <w:pPr>
              <w:widowControl/>
              <w:jc w:val="right"/>
              <w:rPr>
                <w:rFonts w:ascii="宋体" w:hAnsi="宋体" w:cs="宋体"/>
                <w:kern w:val="0"/>
                <w:szCs w:val="21"/>
              </w:rPr>
            </w:pPr>
            <w:r>
              <w:rPr>
                <w:rFonts w:ascii="宋体" w:hAnsi="宋体" w:cs="宋体"/>
                <w:kern w:val="0"/>
                <w:szCs w:val="21"/>
              </w:rPr>
              <w:t>1,041.18</w:t>
            </w:r>
          </w:p>
        </w:tc>
        <w:tc>
          <w:tcPr>
            <w:tcW w:w="2835" w:type="dxa"/>
            <w:vAlign w:val="center"/>
          </w:tcPr>
          <w:p>
            <w:pPr>
              <w:widowControl/>
              <w:jc w:val="right"/>
              <w:rPr>
                <w:rFonts w:ascii="宋体" w:hAnsi="宋体" w:cs="宋体"/>
                <w:kern w:val="0"/>
                <w:szCs w:val="21"/>
              </w:rPr>
            </w:pPr>
            <w:r>
              <w:rPr>
                <w:rFonts w:ascii="宋体" w:hAnsi="宋体" w:cs="宋体"/>
                <w:kern w:val="0"/>
                <w:szCs w:val="21"/>
              </w:rPr>
              <w:t>1,041.18</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221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住房保障支出</w:t>
            </w:r>
          </w:p>
        </w:tc>
        <w:tc>
          <w:tcPr>
            <w:tcW w:w="2835" w:type="dxa"/>
            <w:vAlign w:val="center"/>
          </w:tcPr>
          <w:p>
            <w:pPr>
              <w:widowControl/>
              <w:jc w:val="right"/>
              <w:rPr>
                <w:rFonts w:ascii="宋体" w:hAnsi="宋体" w:cs="宋体"/>
                <w:kern w:val="0"/>
                <w:szCs w:val="21"/>
              </w:rPr>
            </w:pPr>
            <w:r>
              <w:rPr>
                <w:rFonts w:ascii="宋体" w:hAnsi="宋体" w:cs="宋体"/>
                <w:kern w:val="0"/>
                <w:szCs w:val="21"/>
              </w:rPr>
              <w:t>566.76</w:t>
            </w:r>
          </w:p>
        </w:tc>
        <w:tc>
          <w:tcPr>
            <w:tcW w:w="2835" w:type="dxa"/>
            <w:vAlign w:val="center"/>
          </w:tcPr>
          <w:p>
            <w:pPr>
              <w:widowControl/>
              <w:jc w:val="right"/>
              <w:rPr>
                <w:rFonts w:ascii="宋体" w:hAnsi="宋体" w:cs="宋体"/>
                <w:kern w:val="0"/>
                <w:szCs w:val="21"/>
              </w:rPr>
            </w:pPr>
            <w:r>
              <w:rPr>
                <w:rFonts w:ascii="宋体" w:hAnsi="宋体" w:cs="宋体"/>
                <w:kern w:val="0"/>
                <w:szCs w:val="21"/>
              </w:rPr>
              <w:t>566.76</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22102</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住房改革支出</w:t>
            </w:r>
          </w:p>
        </w:tc>
        <w:tc>
          <w:tcPr>
            <w:tcW w:w="2835" w:type="dxa"/>
            <w:vAlign w:val="center"/>
          </w:tcPr>
          <w:p>
            <w:pPr>
              <w:widowControl/>
              <w:jc w:val="right"/>
              <w:rPr>
                <w:rFonts w:ascii="宋体" w:hAnsi="宋体" w:cs="宋体"/>
                <w:kern w:val="0"/>
                <w:szCs w:val="21"/>
              </w:rPr>
            </w:pPr>
            <w:r>
              <w:rPr>
                <w:rFonts w:ascii="宋体" w:hAnsi="宋体" w:cs="宋体"/>
                <w:kern w:val="0"/>
                <w:szCs w:val="21"/>
              </w:rPr>
              <w:t>566.76</w:t>
            </w:r>
          </w:p>
        </w:tc>
        <w:tc>
          <w:tcPr>
            <w:tcW w:w="2835" w:type="dxa"/>
            <w:vAlign w:val="center"/>
          </w:tcPr>
          <w:p>
            <w:pPr>
              <w:widowControl/>
              <w:jc w:val="right"/>
              <w:rPr>
                <w:rFonts w:ascii="宋体" w:hAnsi="宋体" w:cs="宋体"/>
                <w:kern w:val="0"/>
                <w:szCs w:val="21"/>
              </w:rPr>
            </w:pPr>
            <w:r>
              <w:rPr>
                <w:rFonts w:ascii="宋体" w:hAnsi="宋体" w:cs="宋体"/>
                <w:kern w:val="0"/>
                <w:szCs w:val="21"/>
              </w:rPr>
              <w:t>566.76</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hint="eastAsia" w:ascii="宋体" w:hAnsi="宋体" w:cs="宋体"/>
                <w:kern w:val="0"/>
                <w:szCs w:val="21"/>
              </w:rPr>
            </w:pPr>
            <w:r>
              <w:rPr>
                <w:rFonts w:ascii="宋体" w:hAnsi="宋体" w:cs="宋体"/>
                <w:kern w:val="0"/>
                <w:szCs w:val="21"/>
              </w:rPr>
              <w:t>2210203</w:t>
            </w:r>
          </w:p>
        </w:tc>
        <w:tc>
          <w:tcPr>
            <w:tcW w:w="4196" w:type="dxa"/>
            <w:vAlign w:val="center"/>
          </w:tcPr>
          <w:p>
            <w:pPr>
              <w:widowControl/>
              <w:jc w:val="left"/>
              <w:rPr>
                <w:rFonts w:hint="eastAsia" w:ascii="宋体" w:hAnsi="宋体" w:cs="宋体"/>
                <w:kern w:val="0"/>
                <w:szCs w:val="21"/>
              </w:rPr>
            </w:pPr>
            <w:r>
              <w:rPr>
                <w:rFonts w:hint="eastAsia" w:ascii="宋体" w:hAnsi="宋体" w:cs="宋体"/>
                <w:kern w:val="0"/>
                <w:szCs w:val="21"/>
              </w:rPr>
              <w:t>购房补贴</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566.76</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566.76</w:t>
            </w:r>
          </w:p>
        </w:tc>
        <w:tc>
          <w:tcPr>
            <w:tcW w:w="2835" w:type="dxa"/>
            <w:vAlign w:val="center"/>
          </w:tcPr>
          <w:p>
            <w:pPr>
              <w:widowControl/>
              <w:jc w:val="right"/>
              <w:rPr>
                <w:rFonts w:hint="eastAsia" w:ascii="宋体" w:hAnsi="宋体" w:cs="宋体"/>
                <w:kern w:val="0"/>
                <w:szCs w:val="21"/>
              </w:rPr>
            </w:pPr>
            <w:r>
              <w:rPr>
                <w:rFonts w:ascii="宋体" w:hAnsi="宋体" w:cs="宋体"/>
                <w:kern w:val="0"/>
                <w:szCs w:val="21"/>
              </w:rPr>
              <w:t>0.00</w:t>
            </w:r>
          </w:p>
        </w:tc>
      </w:tr>
      <w:permEnd w:id="214"/>
    </w:tbl>
    <w:p>
      <w:pPr>
        <w:spacing w:line="360" w:lineRule="auto"/>
        <w:ind w:firstLine="420" w:firstLineChars="200"/>
        <w:rPr>
          <w:rFonts w:ascii="宋体" w:hAnsi="宋体" w:cs="宋体"/>
        </w:rPr>
      </w:pPr>
      <w:r>
        <w:rPr>
          <w:rFonts w:hint="eastAsia" w:ascii="宋体" w:hAnsi="宋体" w:cs="宋体"/>
          <w:szCs w:val="21"/>
        </w:rPr>
        <w:t>注：</w:t>
      </w:r>
      <w:bookmarkStart w:id="34" w:name="PO_part2Table1Remark5"/>
      <w:permStart w:id="215" w:edGrp="everyone"/>
      <w:r>
        <w:rPr>
          <w:rFonts w:hint="eastAsia" w:ascii="宋体" w:hAnsi="宋体" w:cs="宋体"/>
          <w:szCs w:val="21"/>
        </w:rPr>
        <w:t>本表反映单位本年度一般公共预算财政拨款实际支出情况。</w:t>
      </w:r>
      <w:permEnd w:id="215"/>
      <w:r>
        <w:rPr>
          <w:rFonts w:hint="eastAsia" w:ascii="宋体" w:hAnsi="宋体" w:cs="宋体"/>
          <w:szCs w:val="21"/>
        </w:rPr>
        <w:t xml:space="preserve"> </w:t>
      </w:r>
      <w:bookmarkEnd w:id="34"/>
      <w:r>
        <w:rPr>
          <w:rFonts w:hint="eastAsia" w:ascii="宋体" w:hAnsi="宋体" w:cs="宋体"/>
          <w:sz w:val="28"/>
          <w:szCs w:val="28"/>
        </w:rPr>
        <w:t xml:space="preserve"> </w:t>
      </w:r>
      <w:bookmarkEnd w:id="31"/>
    </w:p>
    <w:p>
      <w:pPr>
        <w:widowControl/>
        <w:spacing w:line="360" w:lineRule="auto"/>
        <w:ind w:firstLine="560" w:firstLineChars="200"/>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35" w:name="PO_part2Table6"/>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675"/>
        <w:gridCol w:w="2045"/>
        <w:gridCol w:w="1417"/>
        <w:gridCol w:w="3468"/>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tcPr>
          <w:p>
            <w:pPr>
              <w:jc w:val="center"/>
              <w:rPr>
                <w:rFonts w:ascii="宋体" w:hAnsi="宋体" w:cs="宋体"/>
                <w:b/>
                <w:szCs w:val="21"/>
              </w:rPr>
            </w:pPr>
            <w:r>
              <w:rPr>
                <w:rFonts w:hint="eastAsia" w:ascii="宋体" w:hAnsi="宋体" w:cs="宋体"/>
                <w:b/>
                <w:kern w:val="0"/>
                <w:sz w:val="32"/>
                <w:szCs w:val="32"/>
              </w:rPr>
              <w:t>一般公共预算财政拨款基本支出决算明细表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1975" w:type="dxa"/>
            <w:gridSpan w:val="5"/>
            <w:tcBorders>
              <w:top w:val="nil"/>
              <w:left w:val="nil"/>
              <w:bottom w:val="single" w:color="auto" w:sz="4" w:space="0"/>
              <w:right w:val="nil"/>
            </w:tcBorders>
            <w:vAlign w:val="center"/>
          </w:tcPr>
          <w:p>
            <w:pPr>
              <w:jc w:val="left"/>
              <w:rPr>
                <w:rFonts w:ascii="宋体" w:hAnsi="宋体" w:cs="宋体"/>
                <w:sz w:val="20"/>
                <w:szCs w:val="20"/>
              </w:rPr>
            </w:pPr>
            <w:bookmarkStart w:id="36" w:name="PO_part2DivName6"/>
            <w:r>
              <w:rPr>
                <w:rFonts w:hint="eastAsia" w:ascii="宋体" w:hAnsi="宋体" w:cs="宋体"/>
                <w:kern w:val="0"/>
                <w:sz w:val="20"/>
                <w:szCs w:val="20"/>
              </w:rPr>
              <w:t xml:space="preserve"> </w:t>
            </w:r>
            <w:permStart w:id="216" w:edGrp="everyone"/>
            <w:r>
              <w:rPr>
                <w:rFonts w:hint="eastAsia" w:ascii="宋体" w:hAnsi="宋体" w:cs="宋体"/>
                <w:kern w:val="0"/>
                <w:sz w:val="20"/>
                <w:szCs w:val="20"/>
              </w:rPr>
              <w:t>单位</w:t>
            </w:r>
            <w:permEnd w:id="216"/>
            <w:r>
              <w:rPr>
                <w:rFonts w:hint="eastAsia" w:ascii="宋体" w:hAnsi="宋体" w:cs="宋体"/>
                <w:kern w:val="0"/>
                <w:sz w:val="11"/>
                <w:szCs w:val="11"/>
              </w:rPr>
              <w:t xml:space="preserve"> </w:t>
            </w:r>
            <w:bookmarkEnd w:id="36"/>
            <w:r>
              <w:rPr>
                <w:rFonts w:hint="eastAsia" w:ascii="宋体" w:hAnsi="宋体" w:cs="宋体"/>
                <w:kern w:val="0"/>
                <w:sz w:val="20"/>
                <w:szCs w:val="20"/>
              </w:rPr>
              <w:t>：</w:t>
            </w:r>
            <w:bookmarkStart w:id="37" w:name="PO_part2Table6DivName1"/>
            <w:permStart w:id="217" w:edGrp="everyone"/>
            <w:r>
              <w:rPr>
                <w:rFonts w:hint="eastAsia" w:ascii="宋体" w:hAnsi="宋体" w:cs="宋体"/>
                <w:kern w:val="0"/>
                <w:sz w:val="20"/>
                <w:szCs w:val="20"/>
              </w:rPr>
              <w:t>深圳市蛇口育才教育集团育才二中</w:t>
            </w:r>
            <w:permEnd w:id="217"/>
            <w:r>
              <w:rPr>
                <w:rFonts w:hint="eastAsia" w:ascii="宋体" w:hAnsi="宋体" w:cs="宋体"/>
                <w:kern w:val="0"/>
                <w:sz w:val="20"/>
                <w:szCs w:val="20"/>
              </w:rPr>
              <w:t xml:space="preserve"> </w:t>
            </w:r>
            <w:bookmarkEnd w:id="37"/>
          </w:p>
        </w:tc>
        <w:tc>
          <w:tcPr>
            <w:tcW w:w="2199" w:type="dxa"/>
            <w:tcBorders>
              <w:top w:val="nil"/>
              <w:left w:val="nil"/>
              <w:bottom w:val="single" w:color="auto" w:sz="4" w:space="0"/>
              <w:right w:val="nil"/>
            </w:tcBorders>
            <w:vAlign w:val="center"/>
          </w:tcPr>
          <w:p>
            <w:pPr>
              <w:jc w:val="right"/>
              <w:rPr>
                <w:rFonts w:ascii="宋体" w:hAnsi="宋体" w:cs="宋体"/>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7090" w:type="dxa"/>
            <w:gridSpan w:val="3"/>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人员经费</w:t>
            </w:r>
          </w:p>
        </w:tc>
        <w:tc>
          <w:tcPr>
            <w:tcW w:w="7084" w:type="dxa"/>
            <w:gridSpan w:val="3"/>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370" w:type="dxa"/>
            <w:vAlign w:val="center"/>
          </w:tcPr>
          <w:p>
            <w:pPr>
              <w:widowControl/>
              <w:jc w:val="center"/>
              <w:rPr>
                <w:rFonts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675" w:type="dxa"/>
            <w:vAlign w:val="center"/>
          </w:tcPr>
          <w:p>
            <w:pPr>
              <w:widowControl/>
              <w:jc w:val="center"/>
              <w:rPr>
                <w:rFonts w:ascii="宋体" w:hAnsi="宋体" w:cs="宋体"/>
                <w:kern w:val="0"/>
                <w:szCs w:val="21"/>
              </w:rPr>
            </w:pPr>
            <w:r>
              <w:rPr>
                <w:rFonts w:hint="eastAsia" w:ascii="宋体" w:hAnsi="宋体" w:cs="宋体"/>
                <w:kern w:val="0"/>
                <w:szCs w:val="21"/>
              </w:rPr>
              <w:t>科目名称</w:t>
            </w:r>
          </w:p>
        </w:tc>
        <w:tc>
          <w:tcPr>
            <w:tcW w:w="2045" w:type="dxa"/>
            <w:vAlign w:val="center"/>
          </w:tcPr>
          <w:p>
            <w:pPr>
              <w:widowControl/>
              <w:jc w:val="center"/>
              <w:rPr>
                <w:rFonts w:ascii="宋体" w:hAnsi="宋体" w:cs="宋体"/>
                <w:kern w:val="0"/>
                <w:szCs w:val="21"/>
              </w:rPr>
            </w:pPr>
            <w:r>
              <w:rPr>
                <w:rFonts w:hint="eastAsia" w:ascii="宋体" w:hAnsi="宋体" w:cs="宋体"/>
                <w:kern w:val="0"/>
                <w:szCs w:val="21"/>
              </w:rPr>
              <w:t>金额</w:t>
            </w:r>
          </w:p>
        </w:tc>
        <w:tc>
          <w:tcPr>
            <w:tcW w:w="1417" w:type="dxa"/>
            <w:vAlign w:val="center"/>
          </w:tcPr>
          <w:p>
            <w:pPr>
              <w:widowControl/>
              <w:jc w:val="center"/>
              <w:rPr>
                <w:rFonts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468" w:type="dxa"/>
            <w:vAlign w:val="center"/>
          </w:tcPr>
          <w:p>
            <w:pPr>
              <w:widowControl/>
              <w:jc w:val="center"/>
              <w:rPr>
                <w:rFonts w:ascii="宋体" w:hAnsi="宋体" w:cs="宋体"/>
                <w:kern w:val="0"/>
                <w:szCs w:val="21"/>
              </w:rPr>
            </w:pPr>
            <w:r>
              <w:rPr>
                <w:rFonts w:hint="eastAsia" w:ascii="宋体" w:hAnsi="宋体" w:cs="宋体"/>
                <w:kern w:val="0"/>
                <w:szCs w:val="21"/>
              </w:rPr>
              <w:t>科目名称</w:t>
            </w:r>
          </w:p>
        </w:tc>
        <w:tc>
          <w:tcPr>
            <w:tcW w:w="2199" w:type="dxa"/>
            <w:vAlign w:val="center"/>
          </w:tcPr>
          <w:p>
            <w:pPr>
              <w:widowControl/>
              <w:jc w:val="center"/>
              <w:rPr>
                <w:rFonts w:ascii="宋体" w:hAnsi="宋体" w:cs="宋体"/>
                <w:kern w:val="0"/>
                <w:szCs w:val="21"/>
              </w:rPr>
            </w:pPr>
            <w:r>
              <w:rPr>
                <w:rFonts w:hint="eastAsia" w:ascii="宋体" w:hAnsi="宋体" w:cs="宋体"/>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8" w:edGrp="everyone" w:colFirst="2" w:colLast="2"/>
            <w:permStart w:id="219" w:edGrp="everyone" w:colFirst="5" w:colLast="5"/>
            <w:r>
              <w:rPr>
                <w:rFonts w:hint="eastAsia" w:ascii="宋体" w:hAnsi="宋体" w:cs="宋体"/>
                <w:color w:val="000000"/>
                <w:szCs w:val="21"/>
              </w:rPr>
              <w:t>301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工资福利支出</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650.83</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商品和服务支出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369.60</w:t>
            </w:r>
          </w:p>
        </w:tc>
      </w:tr>
      <w:permEnd w:id="218"/>
      <w:permEnd w:id="2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20" w:edGrp="everyone" w:colFirst="2" w:colLast="2"/>
            <w:permStart w:id="221" w:edGrp="everyone" w:colFirst="5" w:colLast="5"/>
            <w:r>
              <w:rPr>
                <w:rFonts w:hint="eastAsia" w:ascii="宋体" w:hAnsi="宋体" w:cs="宋体"/>
                <w:color w:val="000000"/>
                <w:szCs w:val="21"/>
              </w:rPr>
              <w:t>30101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基本工资</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办公费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27.99</w:t>
            </w:r>
          </w:p>
        </w:tc>
      </w:tr>
      <w:permEnd w:id="220"/>
      <w:permEnd w:id="2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22" w:edGrp="everyone" w:colFirst="2" w:colLast="2"/>
            <w:permStart w:id="223" w:edGrp="everyone" w:colFirst="5" w:colLast="5"/>
            <w:r>
              <w:rPr>
                <w:rFonts w:hint="eastAsia" w:ascii="宋体" w:hAnsi="宋体" w:cs="宋体"/>
                <w:color w:val="000000"/>
                <w:szCs w:val="21"/>
              </w:rPr>
              <w:t>30102</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津贴补贴</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650.83</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印刷费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0.61</w:t>
            </w:r>
          </w:p>
        </w:tc>
      </w:tr>
      <w:permEnd w:id="222"/>
      <w:permEnd w:id="2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24" w:edGrp="everyone" w:colFirst="2" w:colLast="2"/>
            <w:permStart w:id="225" w:edGrp="everyone" w:colFirst="5" w:colLast="5"/>
            <w:r>
              <w:rPr>
                <w:rFonts w:hint="eastAsia" w:ascii="宋体" w:hAnsi="宋体" w:cs="宋体"/>
                <w:color w:val="000000"/>
                <w:szCs w:val="21"/>
              </w:rPr>
              <w:t>30103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奖金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咨询费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r>
      <w:permEnd w:id="224"/>
      <w:permEnd w:id="2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26" w:edGrp="everyone" w:colFirst="2" w:colLast="2"/>
            <w:permStart w:id="227" w:edGrp="everyone" w:colFirst="5" w:colLast="5"/>
            <w:r>
              <w:rPr>
                <w:rFonts w:hint="eastAsia" w:ascii="宋体" w:hAnsi="宋体" w:cs="宋体"/>
                <w:color w:val="000000"/>
                <w:szCs w:val="21"/>
              </w:rPr>
              <w:t>30106</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伙食补助费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30204</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手续费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0.01</w:t>
            </w:r>
          </w:p>
        </w:tc>
      </w:tr>
      <w:permEnd w:id="226"/>
      <w:permEnd w:id="2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28" w:edGrp="everyone" w:colFirst="2" w:colLast="2"/>
            <w:permStart w:id="229" w:edGrp="everyone" w:colFirst="5" w:colLast="5"/>
            <w:r>
              <w:rPr>
                <w:rFonts w:hint="eastAsia" w:ascii="宋体" w:hAnsi="宋体" w:cs="宋体"/>
                <w:color w:val="000000"/>
                <w:szCs w:val="21"/>
              </w:rPr>
              <w:t>30107</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绩效工资</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水费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6.40</w:t>
            </w:r>
          </w:p>
        </w:tc>
      </w:tr>
      <w:permEnd w:id="228"/>
      <w:permEnd w:id="2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30" w:edGrp="everyone" w:colFirst="2" w:colLast="2"/>
            <w:permStart w:id="231" w:edGrp="everyone" w:colFirst="5" w:colLast="5"/>
            <w:r>
              <w:rPr>
                <w:rFonts w:hint="eastAsia" w:ascii="宋体" w:hAnsi="宋体" w:cs="宋体"/>
                <w:color w:val="000000"/>
                <w:szCs w:val="21"/>
              </w:rPr>
              <w:t>30108</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机关事业单位基本养老保险缴费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电费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81.12</w:t>
            </w:r>
          </w:p>
        </w:tc>
      </w:tr>
      <w:permEnd w:id="230"/>
      <w:permEnd w:id="2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32" w:edGrp="everyone" w:colFirst="2" w:colLast="2"/>
            <w:permStart w:id="233" w:edGrp="everyone" w:colFirst="5" w:colLast="5"/>
            <w:r>
              <w:rPr>
                <w:rFonts w:hint="eastAsia" w:ascii="宋体" w:hAnsi="宋体" w:cs="宋体"/>
                <w:color w:val="000000"/>
                <w:szCs w:val="21"/>
              </w:rPr>
              <w:t>30109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职业年金缴费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邮电费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5.41</w:t>
            </w:r>
          </w:p>
        </w:tc>
      </w:tr>
      <w:permEnd w:id="232"/>
      <w:permEnd w:id="2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34" w:edGrp="everyone" w:colFirst="2" w:colLast="2"/>
            <w:permStart w:id="235" w:edGrp="everyone" w:colFirst="5" w:colLast="5"/>
            <w:r>
              <w:rPr>
                <w:rFonts w:hint="eastAsia" w:ascii="宋体" w:hAnsi="宋体" w:cs="宋体"/>
                <w:color w:val="000000"/>
                <w:szCs w:val="21"/>
              </w:rPr>
              <w:t>30110</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职工基本医疗保险缴费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取暖费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r>
      <w:permEnd w:id="234"/>
      <w:permEnd w:id="2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36" w:edGrp="everyone" w:colFirst="2" w:colLast="2"/>
            <w:permStart w:id="237" w:edGrp="everyone" w:colFirst="5" w:colLast="5"/>
            <w:r>
              <w:rPr>
                <w:rFonts w:hint="eastAsia" w:ascii="宋体" w:hAnsi="宋体" w:cs="宋体"/>
                <w:color w:val="000000"/>
                <w:szCs w:val="21"/>
              </w:rPr>
              <w:t>30111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公务员医疗补助缴费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物业管理费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9.39</w:t>
            </w:r>
          </w:p>
        </w:tc>
      </w:tr>
      <w:permEnd w:id="236"/>
      <w:permEnd w:id="2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38" w:edGrp="everyone" w:colFirst="2" w:colLast="2"/>
            <w:permStart w:id="239" w:edGrp="everyone" w:colFirst="5" w:colLast="5"/>
            <w:r>
              <w:rPr>
                <w:rFonts w:hint="eastAsia" w:ascii="宋体" w:hAnsi="宋体" w:cs="宋体"/>
                <w:color w:val="000000"/>
                <w:szCs w:val="21"/>
              </w:rPr>
              <w:t>30112</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其他社会保障缴费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差旅费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8.27</w:t>
            </w:r>
          </w:p>
        </w:tc>
      </w:tr>
      <w:permEnd w:id="238"/>
      <w:permEnd w:id="2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40" w:edGrp="everyone" w:colFirst="2" w:colLast="2"/>
            <w:permStart w:id="241" w:edGrp="everyone" w:colFirst="5" w:colLast="5"/>
            <w:r>
              <w:rPr>
                <w:rFonts w:hint="eastAsia" w:ascii="宋体" w:hAnsi="宋体" w:cs="宋体"/>
                <w:color w:val="000000"/>
                <w:szCs w:val="21"/>
              </w:rPr>
              <w:t>30113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住房公积金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因公出国（境）费用</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r>
      <w:permEnd w:id="240"/>
      <w:permEnd w:id="2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42" w:edGrp="everyone" w:colFirst="2" w:colLast="2"/>
            <w:permStart w:id="243" w:edGrp="everyone" w:colFirst="5" w:colLast="5"/>
            <w:r>
              <w:rPr>
                <w:rFonts w:hint="eastAsia" w:ascii="宋体" w:hAnsi="宋体" w:cs="宋体"/>
                <w:color w:val="000000"/>
                <w:szCs w:val="21"/>
              </w:rPr>
              <w:t>30114</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医疗费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维修(护)费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26.88</w:t>
            </w:r>
          </w:p>
        </w:tc>
      </w:tr>
      <w:permEnd w:id="242"/>
      <w:permEnd w:id="2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44" w:edGrp="everyone" w:colFirst="2" w:colLast="2"/>
            <w:permStart w:id="245" w:edGrp="everyone" w:colFirst="5" w:colLast="5"/>
            <w:r>
              <w:rPr>
                <w:rFonts w:hint="eastAsia" w:ascii="宋体" w:hAnsi="宋体" w:cs="宋体"/>
                <w:color w:val="000000"/>
                <w:szCs w:val="21"/>
              </w:rPr>
              <w:t>30199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其他工资福利支出</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30214</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租赁费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8.21</w:t>
            </w:r>
          </w:p>
        </w:tc>
      </w:tr>
      <w:permEnd w:id="244"/>
      <w:permEnd w:id="2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46" w:edGrp="everyone" w:colFirst="2" w:colLast="2"/>
            <w:permStart w:id="247" w:edGrp="everyone" w:colFirst="5" w:colLast="5"/>
            <w:r>
              <w:rPr>
                <w:rFonts w:hint="eastAsia" w:ascii="宋体" w:hAnsi="宋体" w:cs="宋体"/>
                <w:color w:val="000000"/>
                <w:szCs w:val="21"/>
              </w:rPr>
              <w:t>303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对个人和家庭的补助</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2,297.29</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会议费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r>
      <w:permEnd w:id="246"/>
      <w:permEnd w:id="24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48" w:edGrp="everyone" w:colFirst="2" w:colLast="2"/>
            <w:permStart w:id="249" w:edGrp="everyone" w:colFirst="5" w:colLast="5"/>
            <w:r>
              <w:rPr>
                <w:rFonts w:hint="eastAsia" w:ascii="宋体" w:hAnsi="宋体" w:cs="宋体"/>
                <w:color w:val="000000"/>
                <w:szCs w:val="21"/>
              </w:rPr>
              <w:t>30301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离休费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培训费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r>
      <w:permEnd w:id="248"/>
      <w:permEnd w:id="24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50" w:edGrp="everyone" w:colFirst="2" w:colLast="2"/>
            <w:permStart w:id="251" w:edGrp="everyone" w:colFirst="5" w:colLast="5"/>
            <w:r>
              <w:rPr>
                <w:rFonts w:hint="eastAsia" w:ascii="宋体" w:hAnsi="宋体" w:cs="宋体"/>
                <w:color w:val="000000"/>
                <w:szCs w:val="21"/>
              </w:rPr>
              <w:t>30302</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退休费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995.60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公务接待费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r>
      <w:permEnd w:id="250"/>
      <w:permEnd w:id="25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52" w:edGrp="everyone" w:colFirst="2" w:colLast="2"/>
            <w:permStart w:id="253" w:edGrp="everyone" w:colFirst="5" w:colLast="5"/>
            <w:r>
              <w:rPr>
                <w:rFonts w:hint="eastAsia" w:ascii="宋体" w:hAnsi="宋体" w:cs="宋体"/>
                <w:color w:val="000000"/>
                <w:szCs w:val="21"/>
              </w:rPr>
              <w:t>30303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退职（役）费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专用材料费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14.70</w:t>
            </w:r>
          </w:p>
        </w:tc>
      </w:tr>
      <w:permEnd w:id="252"/>
      <w:permEnd w:id="25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54" w:edGrp="everyone" w:colFirst="2" w:colLast="2"/>
            <w:permStart w:id="255" w:edGrp="everyone" w:colFirst="5" w:colLast="5"/>
            <w:r>
              <w:rPr>
                <w:rFonts w:hint="eastAsia" w:ascii="宋体" w:hAnsi="宋体" w:cs="宋体"/>
                <w:color w:val="000000"/>
                <w:szCs w:val="21"/>
              </w:rPr>
              <w:t>30304</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抚恤金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30224</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被装购置费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r>
      <w:permEnd w:id="254"/>
      <w:permEnd w:id="25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56" w:edGrp="everyone" w:colFirst="2" w:colLast="2"/>
            <w:permStart w:id="257" w:edGrp="everyone" w:colFirst="5" w:colLast="5"/>
            <w:r>
              <w:rPr>
                <w:rFonts w:hint="eastAsia" w:ascii="宋体" w:hAnsi="宋体" w:cs="宋体"/>
                <w:color w:val="000000"/>
                <w:szCs w:val="21"/>
              </w:rPr>
              <w:t>30305</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生活补助</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15.50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专用燃料费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r>
      <w:permEnd w:id="256"/>
      <w:permEnd w:id="25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58" w:edGrp="everyone" w:colFirst="2" w:colLast="2"/>
            <w:permStart w:id="259" w:edGrp="everyone" w:colFirst="5" w:colLast="5"/>
            <w:r>
              <w:rPr>
                <w:rFonts w:hint="eastAsia" w:ascii="宋体" w:hAnsi="宋体" w:cs="宋体"/>
                <w:color w:val="000000"/>
                <w:szCs w:val="21"/>
              </w:rPr>
              <w:t>30306</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救济费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劳务费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13.63</w:t>
            </w:r>
          </w:p>
        </w:tc>
      </w:tr>
      <w:permEnd w:id="258"/>
      <w:permEnd w:id="25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60" w:edGrp="everyone" w:colFirst="2" w:colLast="2"/>
            <w:permStart w:id="261" w:edGrp="everyone" w:colFirst="5" w:colLast="5"/>
            <w:r>
              <w:rPr>
                <w:rFonts w:hint="eastAsia" w:ascii="宋体" w:hAnsi="宋体" w:cs="宋体"/>
                <w:color w:val="000000"/>
                <w:szCs w:val="21"/>
              </w:rPr>
              <w:t>30307</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医疗费补助</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18.24</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委托业务费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3.00</w:t>
            </w:r>
          </w:p>
        </w:tc>
      </w:tr>
      <w:permEnd w:id="260"/>
      <w:permEnd w:id="26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62" w:edGrp="everyone" w:colFirst="2" w:colLast="2"/>
            <w:permStart w:id="263" w:edGrp="everyone" w:colFirst="5" w:colLast="5"/>
            <w:r>
              <w:rPr>
                <w:rFonts w:hint="eastAsia" w:ascii="宋体" w:hAnsi="宋体" w:cs="宋体"/>
                <w:color w:val="000000"/>
                <w:szCs w:val="21"/>
              </w:rPr>
              <w:t>30308</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助学金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工会经费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42.95</w:t>
            </w:r>
          </w:p>
        </w:tc>
      </w:tr>
      <w:permEnd w:id="262"/>
      <w:permEnd w:id="26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64" w:edGrp="everyone" w:colFirst="2" w:colLast="2"/>
            <w:permStart w:id="265" w:edGrp="everyone" w:colFirst="5" w:colLast="5"/>
            <w:r>
              <w:rPr>
                <w:rFonts w:hint="eastAsia" w:ascii="宋体" w:hAnsi="宋体" w:cs="宋体"/>
                <w:color w:val="000000"/>
                <w:szCs w:val="21"/>
              </w:rPr>
              <w:t>30309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奖励金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1,267.94</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福利费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0.20</w:t>
            </w:r>
          </w:p>
        </w:tc>
      </w:tr>
      <w:permEnd w:id="264"/>
      <w:permEnd w:id="26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66" w:edGrp="everyone" w:colFirst="2" w:colLast="2"/>
            <w:permStart w:id="267" w:edGrp="everyone" w:colFirst="5" w:colLast="5"/>
            <w:r>
              <w:rPr>
                <w:rFonts w:hint="eastAsia" w:ascii="宋体" w:hAnsi="宋体" w:cs="宋体"/>
                <w:color w:val="000000"/>
                <w:szCs w:val="21"/>
              </w:rPr>
              <w:t>30310</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个人农业生产补贴</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30231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公务用车运行维护费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6.38</w:t>
            </w:r>
          </w:p>
        </w:tc>
      </w:tr>
      <w:permEnd w:id="266"/>
      <w:permEnd w:id="26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68" w:edGrp="everyone" w:colFirst="2" w:colLast="2"/>
            <w:permStart w:id="269" w:edGrp="everyone" w:colFirst="5" w:colLast="5"/>
            <w:r>
              <w:rPr>
                <w:rFonts w:hint="eastAsia" w:ascii="宋体" w:hAnsi="宋体" w:cs="宋体"/>
                <w:color w:val="000000"/>
                <w:szCs w:val="21"/>
              </w:rPr>
              <w:t>30311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代缴社会保险费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30239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其他交通费用</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2.20</w:t>
            </w:r>
          </w:p>
        </w:tc>
      </w:tr>
      <w:permEnd w:id="268"/>
      <w:permEnd w:id="26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70" w:edGrp="everyone" w:colFirst="2" w:colLast="2"/>
            <w:permStart w:id="271" w:edGrp="everyone" w:colFirst="5" w:colLast="5"/>
            <w:r>
              <w:rPr>
                <w:rFonts w:hint="eastAsia" w:ascii="宋体" w:hAnsi="宋体" w:cs="宋体"/>
                <w:color w:val="000000"/>
                <w:szCs w:val="21"/>
              </w:rPr>
              <w:t>30399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其他对个人和家庭的补助</w:t>
            </w: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30240</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税金及附加费用</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r>
      <w:permEnd w:id="270"/>
      <w:permEnd w:id="27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72"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其他商品和服务支出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112.25</w:t>
            </w:r>
          </w:p>
        </w:tc>
      </w:tr>
      <w:permEnd w:id="27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73"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债务利息及费用支出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kern w:val="0"/>
                <w:szCs w:val="21"/>
              </w:rPr>
            </w:pPr>
            <w:r>
              <w:rPr>
                <w:rFonts w:hint="eastAsia" w:ascii="宋体" w:hAnsi="宋体" w:cs="宋体"/>
                <w:kern w:val="0"/>
                <w:szCs w:val="21"/>
              </w:rPr>
              <w:t>0.00</w:t>
            </w:r>
          </w:p>
        </w:tc>
      </w:tr>
      <w:permEnd w:id="27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74"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30701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国内债务付息</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kern w:val="0"/>
                <w:szCs w:val="21"/>
              </w:rPr>
            </w:pPr>
            <w:r>
              <w:rPr>
                <w:rFonts w:hint="eastAsia" w:ascii="宋体" w:hAnsi="宋体" w:cs="宋体"/>
                <w:kern w:val="0"/>
                <w:szCs w:val="21"/>
              </w:rPr>
              <w:t>0.00</w:t>
            </w:r>
          </w:p>
        </w:tc>
      </w:tr>
      <w:permEnd w:id="2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75"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30702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国外债务付息</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szCs w:val="21"/>
              </w:rPr>
              <w:t>0.00</w:t>
            </w:r>
          </w:p>
        </w:tc>
      </w:tr>
      <w:permEnd w:id="2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76"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资本性支出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kern w:val="0"/>
                <w:szCs w:val="21"/>
              </w:rPr>
            </w:pPr>
            <w:r>
              <w:rPr>
                <w:rFonts w:ascii="宋体" w:hAnsi="宋体" w:cs="宋体"/>
                <w:kern w:val="0"/>
                <w:szCs w:val="21"/>
              </w:rPr>
              <w:t>10.96</w:t>
            </w:r>
          </w:p>
        </w:tc>
      </w:tr>
      <w:permEnd w:id="2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77"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房屋建筑物购建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r>
      <w:permEnd w:id="2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78"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办公设备购置</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10.96</w:t>
            </w:r>
          </w:p>
        </w:tc>
      </w:tr>
      <w:permEnd w:id="2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79"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专用设备购置</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r>
      <w:permEnd w:id="27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80"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基础设施建设</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r>
      <w:permEnd w:id="28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81"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大型修缮</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r>
      <w:permEnd w:id="28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82"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信息网络及软件购置更新</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r>
      <w:permEnd w:id="2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83"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物资储备</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r>
      <w:permEnd w:id="28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84"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土地补偿</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r>
      <w:permEnd w:id="28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85"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31010</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安置补助</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r>
      <w:permEnd w:id="28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86"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地上附着物和青苗补偿</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r>
      <w:permEnd w:id="2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87"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拆迁补偿</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r>
      <w:permEnd w:id="28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88"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公务用车购置</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r>
      <w:permEnd w:id="28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89"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其他交通工具购置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8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90"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31021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文物和陈列品购置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91"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31022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无形资产购置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9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92"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其他资本性支出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9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93"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9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94"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39906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赠与</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95"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国家赔偿费用支出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9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96"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39908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对民间非营利组织和群众性自治组织补贴</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9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97"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hint="eastAsia" w:ascii="宋体" w:hAnsi="宋体" w:cs="宋体"/>
                <w:kern w:val="0"/>
                <w:szCs w:val="21"/>
              </w:rPr>
              <w:t>0.00</w:t>
            </w:r>
          </w:p>
        </w:tc>
      </w:tr>
      <w:permEnd w:id="29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vAlign w:val="center"/>
          </w:tcPr>
          <w:p>
            <w:pPr>
              <w:widowControl/>
              <w:jc w:val="left"/>
              <w:rPr>
                <w:rFonts w:ascii="宋体" w:hAnsi="宋体" w:cs="宋体"/>
                <w:kern w:val="0"/>
                <w:szCs w:val="21"/>
              </w:rPr>
            </w:pPr>
            <w:permStart w:id="298" w:edGrp="everyone" w:colFirst="2" w:colLast="2"/>
            <w:permStart w:id="299" w:edGrp="everyone" w:colFirst="5" w:colLast="5"/>
          </w:p>
        </w:tc>
        <w:tc>
          <w:tcPr>
            <w:tcW w:w="3675" w:type="dxa"/>
            <w:vAlign w:val="center"/>
          </w:tcPr>
          <w:p>
            <w:pPr>
              <w:widowControl/>
              <w:jc w:val="left"/>
              <w:rPr>
                <w:rFonts w:ascii="宋体" w:hAnsi="宋体" w:cs="宋体"/>
                <w:kern w:val="0"/>
                <w:szCs w:val="21"/>
              </w:rPr>
            </w:pPr>
            <w:r>
              <w:rPr>
                <w:rFonts w:hint="eastAsia" w:ascii="宋体" w:hAnsi="宋体" w:cs="宋体"/>
                <w:kern w:val="0"/>
                <w:szCs w:val="21"/>
              </w:rPr>
              <w:t>人员经费合计</w:t>
            </w:r>
          </w:p>
        </w:tc>
        <w:tc>
          <w:tcPr>
            <w:tcW w:w="2045" w:type="dxa"/>
            <w:vAlign w:val="center"/>
          </w:tcPr>
          <w:p>
            <w:pPr>
              <w:widowControl/>
              <w:jc w:val="right"/>
              <w:rPr>
                <w:rFonts w:ascii="宋体" w:hAnsi="宋体" w:cs="宋体"/>
                <w:kern w:val="0"/>
                <w:szCs w:val="21"/>
              </w:rPr>
            </w:pPr>
            <w:r>
              <w:rPr>
                <w:rFonts w:ascii="宋体" w:hAnsi="宋体" w:cs="宋体"/>
                <w:kern w:val="0"/>
                <w:szCs w:val="21"/>
              </w:rPr>
              <w:t>2,948.11</w:t>
            </w:r>
          </w:p>
        </w:tc>
        <w:tc>
          <w:tcPr>
            <w:tcW w:w="1417" w:type="dxa"/>
            <w:vAlign w:val="center"/>
          </w:tcPr>
          <w:p>
            <w:pPr>
              <w:widowControl/>
              <w:jc w:val="left"/>
              <w:rPr>
                <w:rFonts w:ascii="宋体" w:hAnsi="宋体" w:cs="宋体"/>
                <w:kern w:val="0"/>
                <w:szCs w:val="21"/>
              </w:rPr>
            </w:pPr>
          </w:p>
        </w:tc>
        <w:tc>
          <w:tcPr>
            <w:tcW w:w="3468" w:type="dxa"/>
            <w:vAlign w:val="center"/>
          </w:tcPr>
          <w:p>
            <w:pPr>
              <w:widowControl/>
              <w:jc w:val="left"/>
              <w:rPr>
                <w:rFonts w:ascii="宋体" w:hAnsi="宋体" w:cs="宋体"/>
                <w:kern w:val="0"/>
                <w:szCs w:val="21"/>
              </w:rPr>
            </w:pPr>
            <w:r>
              <w:rPr>
                <w:rFonts w:hint="eastAsia" w:ascii="宋体" w:hAnsi="宋体" w:cs="宋体"/>
                <w:kern w:val="0"/>
                <w:szCs w:val="21"/>
              </w:rPr>
              <w:t>公用经费合计</w:t>
            </w:r>
          </w:p>
        </w:tc>
        <w:tc>
          <w:tcPr>
            <w:tcW w:w="2199" w:type="dxa"/>
            <w:vAlign w:val="center"/>
          </w:tcPr>
          <w:p>
            <w:pPr>
              <w:widowControl/>
              <w:jc w:val="right"/>
              <w:rPr>
                <w:rFonts w:ascii="宋体" w:hAnsi="宋体" w:cs="宋体"/>
                <w:kern w:val="0"/>
                <w:szCs w:val="21"/>
              </w:rPr>
            </w:pPr>
            <w:r>
              <w:rPr>
                <w:rFonts w:ascii="宋体" w:hAnsi="宋体" w:cs="宋体"/>
                <w:kern w:val="0"/>
                <w:szCs w:val="21"/>
              </w:rPr>
              <w:t>380.56</w:t>
            </w:r>
          </w:p>
        </w:tc>
      </w:tr>
      <w:permEnd w:id="298"/>
      <w:permEnd w:id="299"/>
    </w:tbl>
    <w:p>
      <w:pPr>
        <w:spacing w:line="360" w:lineRule="auto"/>
        <w:ind w:firstLine="420" w:firstLineChars="200"/>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r>
        <w:rPr>
          <w:rFonts w:hint="eastAsia" w:ascii="宋体" w:hAnsi="宋体" w:cs="宋体"/>
          <w:szCs w:val="21"/>
        </w:rPr>
        <w:t>注：</w:t>
      </w:r>
      <w:permStart w:id="300" w:edGrp="everyone"/>
      <w:bookmarkStart w:id="38" w:name="PO_part2Table1Remark6"/>
      <w:r>
        <w:rPr>
          <w:rFonts w:hint="eastAsia" w:ascii="宋体" w:hAnsi="宋体" w:cs="宋体"/>
          <w:szCs w:val="21"/>
        </w:rPr>
        <w:t>本表反映单位本年度一般公共预算财政拨款基本支出明细情况。</w:t>
      </w:r>
      <w:permEnd w:id="300"/>
      <w:r>
        <w:rPr>
          <w:rFonts w:hint="eastAsia" w:ascii="宋体" w:hAnsi="宋体" w:cs="宋体"/>
          <w:szCs w:val="21"/>
        </w:rPr>
        <w:t xml:space="preserve"> </w:t>
      </w:r>
      <w:bookmarkEnd w:id="38"/>
      <w:r>
        <w:rPr>
          <w:rFonts w:hint="eastAsia" w:ascii="宋体" w:hAnsi="宋体" w:cs="宋体"/>
          <w:b/>
          <w:sz w:val="32"/>
          <w:szCs w:val="32"/>
        </w:rPr>
        <w:t xml:space="preserve"> </w:t>
      </w:r>
      <w:bookmarkEnd w:id="35"/>
    </w:p>
    <w:p>
      <w:pPr>
        <w:spacing w:line="288" w:lineRule="auto"/>
        <w:rPr>
          <w:rFonts w:ascii="宋体" w:hAnsi="宋体" w:cs="宋体"/>
        </w:rPr>
      </w:pPr>
      <w:bookmarkStart w:id="39" w:name="PO_part2Table7"/>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0639" w:type="dxa"/>
            <w:gridSpan w:val="9"/>
            <w:tcBorders>
              <w:top w:val="nil"/>
              <w:left w:val="nil"/>
              <w:bottom w:val="single" w:color="auto" w:sz="4" w:space="0"/>
              <w:right w:val="nil"/>
            </w:tcBorders>
            <w:vAlign w:val="center"/>
          </w:tcPr>
          <w:p>
            <w:pPr>
              <w:spacing w:line="288" w:lineRule="auto"/>
              <w:jc w:val="left"/>
              <w:rPr>
                <w:rFonts w:ascii="宋体" w:hAnsi="宋体" w:cs="宋体"/>
                <w:sz w:val="28"/>
                <w:szCs w:val="28"/>
              </w:rPr>
            </w:pPr>
            <w:bookmarkStart w:id="40" w:name="PO_part2DivName7"/>
            <w:r>
              <w:rPr>
                <w:rFonts w:hint="eastAsia" w:ascii="宋体" w:hAnsi="宋体" w:cs="宋体"/>
                <w:kern w:val="0"/>
                <w:sz w:val="20"/>
                <w:szCs w:val="20"/>
              </w:rPr>
              <w:t xml:space="preserve"> </w:t>
            </w:r>
            <w:permStart w:id="301" w:edGrp="everyone"/>
            <w:r>
              <w:rPr>
                <w:rFonts w:hint="eastAsia" w:ascii="宋体" w:hAnsi="宋体" w:cs="宋体"/>
                <w:kern w:val="0"/>
                <w:sz w:val="20"/>
                <w:szCs w:val="20"/>
              </w:rPr>
              <w:t>单位</w:t>
            </w:r>
            <w:permEnd w:id="301"/>
            <w:r>
              <w:rPr>
                <w:rFonts w:hint="eastAsia" w:ascii="宋体" w:hAnsi="宋体" w:cs="宋体"/>
                <w:kern w:val="0"/>
                <w:sz w:val="11"/>
                <w:szCs w:val="11"/>
              </w:rPr>
              <w:t xml:space="preserve"> </w:t>
            </w:r>
            <w:bookmarkEnd w:id="40"/>
            <w:r>
              <w:rPr>
                <w:rFonts w:hint="eastAsia" w:ascii="宋体" w:hAnsi="宋体" w:cs="宋体"/>
                <w:kern w:val="0"/>
                <w:sz w:val="20"/>
                <w:szCs w:val="20"/>
              </w:rPr>
              <w:t>：</w:t>
            </w:r>
            <w:permStart w:id="302" w:edGrp="everyone"/>
            <w:bookmarkStart w:id="41" w:name="PO_part2Table7DivName1"/>
            <w:r>
              <w:rPr>
                <w:rFonts w:hint="eastAsia" w:ascii="宋体" w:hAnsi="宋体" w:cs="宋体"/>
                <w:kern w:val="0"/>
                <w:sz w:val="20"/>
                <w:szCs w:val="20"/>
              </w:rPr>
              <w:t>深圳市蛇口育才教育集团育才二中</w:t>
            </w:r>
            <w:permEnd w:id="302"/>
            <w:r>
              <w:rPr>
                <w:rFonts w:hint="eastAsia" w:ascii="宋体" w:hAnsi="宋体" w:cs="宋体"/>
                <w:kern w:val="0"/>
                <w:sz w:val="20"/>
                <w:szCs w:val="20"/>
              </w:rPr>
              <w:t xml:space="preserve"> </w:t>
            </w:r>
            <w:bookmarkEnd w:id="41"/>
          </w:p>
        </w:tc>
        <w:tc>
          <w:tcPr>
            <w:tcW w:w="3535" w:type="dxa"/>
            <w:gridSpan w:val="3"/>
            <w:tcBorders>
              <w:top w:val="nil"/>
              <w:left w:val="nil"/>
              <w:bottom w:val="single" w:color="auto" w:sz="4" w:space="0"/>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093"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3546"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3546"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1171"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71"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Align w:val="center"/>
          </w:tcPr>
          <w:p>
            <w:pPr>
              <w:widowControl/>
              <w:jc w:val="right"/>
              <w:rPr>
                <w:rFonts w:hint="default" w:ascii="宋体" w:hAnsi="宋体" w:cs="宋体"/>
                <w:kern w:val="0"/>
                <w:szCs w:val="21"/>
                <w:lang w:val="en-US"/>
              </w:rPr>
            </w:pPr>
            <w:permStart w:id="303" w:edGrp="everyone" w:colFirst="0" w:colLast="0"/>
            <w:permStart w:id="304" w:edGrp="everyone" w:colFirst="1" w:colLast="1"/>
            <w:permStart w:id="305" w:edGrp="everyone" w:colFirst="2" w:colLast="2"/>
            <w:permStart w:id="306" w:edGrp="everyone" w:colFirst="3" w:colLast="3"/>
            <w:permStart w:id="307" w:edGrp="everyone" w:colFirst="4" w:colLast="4"/>
            <w:permStart w:id="308" w:edGrp="everyone" w:colFirst="5" w:colLast="5"/>
            <w:permStart w:id="309" w:edGrp="everyone" w:colFirst="6" w:colLast="6"/>
            <w:permStart w:id="310" w:edGrp="everyone" w:colFirst="7" w:colLast="7"/>
            <w:permStart w:id="311" w:edGrp="everyone" w:colFirst="8" w:colLast="8"/>
            <w:permStart w:id="312" w:edGrp="everyone" w:colFirst="9" w:colLast="9"/>
            <w:permStart w:id="313" w:edGrp="everyone" w:colFirst="10" w:colLast="10"/>
            <w:permStart w:id="314" w:edGrp="everyone" w:colFirst="11" w:colLast="11"/>
            <w:r>
              <w:rPr>
                <w:rFonts w:hint="eastAsia" w:ascii="宋体" w:hAnsi="宋体" w:cs="宋体"/>
                <w:kern w:val="0"/>
                <w:szCs w:val="21"/>
                <w:lang w:val="en-US" w:eastAsia="zh-CN"/>
              </w:rPr>
              <w:t>6.38</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1182" w:type="dxa"/>
            <w:vAlign w:val="center"/>
          </w:tcPr>
          <w:p>
            <w:pPr>
              <w:widowControl/>
              <w:jc w:val="right"/>
              <w:rPr>
                <w:rFonts w:hint="default" w:ascii="宋体" w:hAnsi="宋体" w:cs="宋体"/>
                <w:kern w:val="0"/>
                <w:szCs w:val="21"/>
                <w:lang w:val="en-US"/>
              </w:rPr>
            </w:pPr>
            <w:r>
              <w:rPr>
                <w:rFonts w:hint="eastAsia" w:ascii="宋体" w:hAnsi="宋体" w:cs="宋体"/>
                <w:kern w:val="0"/>
                <w:szCs w:val="21"/>
                <w:lang w:val="en-US" w:eastAsia="zh-CN"/>
              </w:rPr>
              <w:t>6.38</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lang w:val="en-US" w:eastAsia="zh-CN"/>
              </w:rPr>
              <w:t>0.00</w:t>
            </w:r>
          </w:p>
        </w:tc>
        <w:tc>
          <w:tcPr>
            <w:tcW w:w="1182" w:type="dxa"/>
            <w:vAlign w:val="center"/>
          </w:tcPr>
          <w:p>
            <w:pPr>
              <w:widowControl/>
              <w:jc w:val="right"/>
              <w:rPr>
                <w:rFonts w:hint="default" w:ascii="宋体" w:hAnsi="宋体" w:cs="宋体"/>
                <w:kern w:val="0"/>
                <w:szCs w:val="21"/>
                <w:lang w:val="en-US"/>
              </w:rPr>
            </w:pPr>
            <w:r>
              <w:rPr>
                <w:rFonts w:hint="eastAsia" w:ascii="宋体" w:hAnsi="宋体" w:cs="宋体"/>
                <w:kern w:val="0"/>
                <w:szCs w:val="21"/>
                <w:lang w:val="en-US" w:eastAsia="zh-CN"/>
              </w:rPr>
              <w:t>6.38</w:t>
            </w:r>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6.38</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6.38</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6.38</w:t>
            </w:r>
          </w:p>
        </w:tc>
        <w:tc>
          <w:tcPr>
            <w:tcW w:w="1171"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303"/>
      <w:permEnd w:id="304"/>
      <w:permEnd w:id="305"/>
      <w:permEnd w:id="306"/>
      <w:permEnd w:id="307"/>
      <w:permEnd w:id="308"/>
      <w:permEnd w:id="309"/>
      <w:permEnd w:id="310"/>
      <w:permEnd w:id="311"/>
      <w:permEnd w:id="312"/>
      <w:permEnd w:id="313"/>
      <w:permEnd w:id="314"/>
    </w:tbl>
    <w:p>
      <w:pPr>
        <w:spacing w:line="360" w:lineRule="auto"/>
        <w:ind w:firstLine="420" w:firstLineChars="200"/>
        <w:rPr>
          <w:rFonts w:ascii="宋体" w:hAnsi="宋体" w:cs="宋体"/>
          <w:szCs w:val="21"/>
        </w:rPr>
      </w:pPr>
      <w:r>
        <w:rPr>
          <w:rFonts w:hint="eastAsia" w:ascii="宋体" w:hAnsi="宋体" w:cs="宋体"/>
          <w:szCs w:val="21"/>
        </w:rPr>
        <w:t>注：</w:t>
      </w:r>
      <w:permStart w:id="315" w:edGrp="everyone"/>
      <w:bookmarkStart w:id="42" w:name="PO_part2Table1Remark7"/>
      <w:r>
        <w:rPr>
          <w:rFonts w:hint="eastAsia" w:ascii="宋体" w:hAnsi="宋体" w:cs="宋体"/>
          <w:szCs w:val="21"/>
        </w:rPr>
        <w:t>本表反映单位本年度“三公”经费支出预决算情况。其中，预算数为“三公”经费全年预算数，反映按规定程序调整后的预算数；决算数是包括当年一般公共预算财政拨款和以前年度结转资金安排的实际支出。</w:t>
      </w:r>
    </w:p>
    <w:permEnd w:id="315"/>
    <w:p>
      <w:pPr>
        <w:spacing w:line="360" w:lineRule="auto"/>
        <w:ind w:firstLine="420" w:firstLineChars="200"/>
        <w:rPr>
          <w:rFonts w:ascii="宋体" w:hAnsi="宋体" w:cs="宋体"/>
          <w:sz w:val="28"/>
          <w:szCs w:val="28"/>
        </w:rPr>
      </w:pPr>
      <w:r>
        <w:rPr>
          <w:rFonts w:hint="eastAsia" w:ascii="宋体" w:hAnsi="宋体" w:cs="宋体"/>
          <w:szCs w:val="21"/>
        </w:rPr>
        <w:t xml:space="preserve"> </w:t>
      </w:r>
      <w:bookmarkEnd w:id="42"/>
      <w:r>
        <w:rPr>
          <w:rFonts w:hint="eastAsia" w:ascii="宋体" w:hAnsi="宋体" w:cs="宋体"/>
          <w:sz w:val="28"/>
          <w:szCs w:val="28"/>
        </w:rPr>
        <w:t xml:space="preserve"> </w:t>
      </w:r>
      <w:bookmarkEnd w:id="39"/>
    </w:p>
    <w:p>
      <w:pPr>
        <w:widowControl/>
        <w:spacing w:line="360" w:lineRule="auto"/>
        <w:ind w:firstLine="560" w:firstLineChars="200"/>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rPr>
          <w:rFonts w:ascii="宋体" w:hAnsi="宋体" w:cs="宋体"/>
        </w:rPr>
      </w:pPr>
      <w:bookmarkStart w:id="43" w:name="PO_part2Table8"/>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2353"/>
        <w:gridCol w:w="1740"/>
        <w:gridCol w:w="1666"/>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8"/>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表</w:t>
            </w:r>
            <w:r>
              <w:rPr>
                <w:rFonts w:hint="eastAsia" w:ascii="宋体" w:hAnsi="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8"/>
            <w:tcBorders>
              <w:top w:val="nil"/>
              <w:left w:val="nil"/>
              <w:bottom w:val="nil"/>
              <w:right w:val="nil"/>
            </w:tcBorders>
          </w:tcPr>
          <w:p>
            <w:pPr>
              <w:jc w:val="center"/>
              <w:rPr>
                <w:rFonts w:ascii="宋体" w:hAnsi="宋体" w:cs="宋体"/>
              </w:rPr>
            </w:pPr>
            <w:r>
              <w:rPr>
                <w:rFonts w:hint="eastAsia" w:ascii="宋体" w:hAnsi="宋体" w:cs="宋体"/>
                <w:b/>
                <w:bCs/>
                <w:kern w:val="0"/>
                <w:sz w:val="32"/>
                <w:szCs w:val="32"/>
              </w:rPr>
              <w:t>政府性基金预算财政拨款收入支出决算表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7086" w:type="dxa"/>
            <w:gridSpan w:val="4"/>
            <w:tcBorders>
              <w:top w:val="nil"/>
              <w:left w:val="nil"/>
              <w:bottom w:val="single" w:color="auto" w:sz="4" w:space="0"/>
              <w:right w:val="nil"/>
            </w:tcBorders>
            <w:vAlign w:val="center"/>
          </w:tcPr>
          <w:p>
            <w:pPr>
              <w:jc w:val="left"/>
              <w:rPr>
                <w:rFonts w:ascii="宋体" w:hAnsi="宋体" w:cs="宋体"/>
              </w:rPr>
            </w:pPr>
            <w:bookmarkStart w:id="44" w:name="PO_part2DivName8"/>
            <w:r>
              <w:rPr>
                <w:rFonts w:hint="eastAsia" w:ascii="宋体" w:hAnsi="宋体" w:cs="宋体"/>
                <w:kern w:val="0"/>
                <w:sz w:val="20"/>
                <w:szCs w:val="20"/>
              </w:rPr>
              <w:t xml:space="preserve"> </w:t>
            </w:r>
            <w:permStart w:id="316" w:edGrp="everyone"/>
            <w:r>
              <w:rPr>
                <w:rFonts w:hint="eastAsia" w:ascii="宋体" w:hAnsi="宋体" w:cs="宋体"/>
                <w:kern w:val="0"/>
                <w:sz w:val="20"/>
                <w:szCs w:val="20"/>
              </w:rPr>
              <w:t>单位</w:t>
            </w:r>
            <w:permEnd w:id="316"/>
            <w:r>
              <w:rPr>
                <w:rFonts w:hint="eastAsia" w:ascii="宋体" w:hAnsi="宋体" w:cs="宋体"/>
                <w:kern w:val="0"/>
                <w:sz w:val="11"/>
                <w:szCs w:val="11"/>
              </w:rPr>
              <w:t xml:space="preserve"> </w:t>
            </w:r>
            <w:bookmarkEnd w:id="44"/>
            <w:r>
              <w:rPr>
                <w:rFonts w:hint="eastAsia" w:ascii="宋体" w:hAnsi="宋体" w:cs="宋体"/>
                <w:kern w:val="0"/>
                <w:sz w:val="20"/>
                <w:szCs w:val="20"/>
              </w:rPr>
              <w:t>：</w:t>
            </w:r>
            <w:bookmarkStart w:id="45" w:name="PO_part2Table8DivName1"/>
            <w:permStart w:id="317" w:edGrp="everyone"/>
            <w:r>
              <w:rPr>
                <w:rFonts w:hint="eastAsia" w:ascii="宋体" w:hAnsi="宋体" w:cs="宋体"/>
                <w:kern w:val="0"/>
                <w:sz w:val="20"/>
                <w:szCs w:val="20"/>
              </w:rPr>
              <w:t>深圳市蛇口育才教育集团育才二中</w:t>
            </w:r>
            <w:permEnd w:id="317"/>
            <w:r>
              <w:rPr>
                <w:rFonts w:hint="eastAsia" w:ascii="宋体" w:hAnsi="宋体" w:cs="宋体"/>
                <w:kern w:val="0"/>
                <w:sz w:val="20"/>
                <w:szCs w:val="20"/>
              </w:rPr>
              <w:t xml:space="preserve"> </w:t>
            </w:r>
            <w:bookmarkEnd w:id="45"/>
          </w:p>
        </w:tc>
        <w:tc>
          <w:tcPr>
            <w:tcW w:w="7088" w:type="dxa"/>
            <w:gridSpan w:val="4"/>
            <w:tcBorders>
              <w:top w:val="nil"/>
              <w:left w:val="nil"/>
              <w:bottom w:val="single" w:color="auto" w:sz="4" w:space="0"/>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3680" w:type="dxa"/>
            <w:gridSpan w:val="2"/>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项    目</w:t>
            </w:r>
          </w:p>
        </w:tc>
        <w:tc>
          <w:tcPr>
            <w:tcW w:w="1740"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年初结转和结余</w:t>
            </w:r>
          </w:p>
        </w:tc>
        <w:tc>
          <w:tcPr>
            <w:tcW w:w="1666"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本年收入</w:t>
            </w:r>
          </w:p>
        </w:tc>
        <w:tc>
          <w:tcPr>
            <w:tcW w:w="5316" w:type="dxa"/>
            <w:gridSpan w:val="3"/>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本年支出</w:t>
            </w:r>
          </w:p>
        </w:tc>
        <w:tc>
          <w:tcPr>
            <w:tcW w:w="1772" w:type="dxa"/>
            <w:vMerge w:val="restart"/>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327" w:type="dxa"/>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2353" w:type="dxa"/>
            <w:vAlign w:val="center"/>
          </w:tcPr>
          <w:p>
            <w:pPr>
              <w:jc w:val="center"/>
              <w:rPr>
                <w:rFonts w:ascii="宋体" w:hAnsi="宋体" w:cs="宋体"/>
                <w:szCs w:val="21"/>
              </w:rPr>
            </w:pPr>
            <w:r>
              <w:rPr>
                <w:rFonts w:hint="eastAsia" w:ascii="宋体" w:hAnsi="宋体" w:cs="宋体"/>
                <w:kern w:val="0"/>
                <w:szCs w:val="21"/>
              </w:rPr>
              <w:t>科目名称</w:t>
            </w:r>
          </w:p>
        </w:tc>
        <w:tc>
          <w:tcPr>
            <w:tcW w:w="1740" w:type="dxa"/>
            <w:vMerge w:val="continue"/>
          </w:tcPr>
          <w:p>
            <w:pPr>
              <w:rPr>
                <w:rFonts w:ascii="宋体" w:hAnsi="宋体" w:cs="宋体"/>
                <w:szCs w:val="21"/>
              </w:rPr>
            </w:pPr>
          </w:p>
        </w:tc>
        <w:tc>
          <w:tcPr>
            <w:tcW w:w="1666" w:type="dxa"/>
            <w:vMerge w:val="continue"/>
          </w:tcPr>
          <w:p>
            <w:pPr>
              <w:rPr>
                <w:rFonts w:ascii="宋体" w:hAnsi="宋体" w:cs="宋体"/>
                <w:szCs w:val="21"/>
              </w:rPr>
            </w:pP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基本支出</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项目支出</w:t>
            </w:r>
          </w:p>
        </w:tc>
        <w:tc>
          <w:tcPr>
            <w:tcW w:w="1772" w:type="dxa"/>
            <w:vMerge w:val="continue"/>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3680" w:type="dxa"/>
            <w:gridSpan w:val="2"/>
            <w:vAlign w:val="center"/>
          </w:tcPr>
          <w:p>
            <w:pPr>
              <w:widowControl/>
              <w:jc w:val="center"/>
              <w:rPr>
                <w:rFonts w:ascii="宋体" w:hAnsi="宋体" w:cs="宋体"/>
                <w:kern w:val="0"/>
                <w:szCs w:val="21"/>
              </w:rPr>
            </w:pPr>
            <w:r>
              <w:rPr>
                <w:rFonts w:hint="eastAsia" w:ascii="宋体" w:hAnsi="宋体" w:cs="宋体"/>
                <w:kern w:val="0"/>
                <w:szCs w:val="21"/>
              </w:rPr>
              <w:t>栏次</w:t>
            </w:r>
          </w:p>
        </w:tc>
        <w:tc>
          <w:tcPr>
            <w:tcW w:w="174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666"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327" w:type="dxa"/>
            <w:vAlign w:val="center"/>
          </w:tcPr>
          <w:p>
            <w:pPr>
              <w:widowControl/>
              <w:jc w:val="center"/>
              <w:rPr>
                <w:rFonts w:ascii="宋体" w:hAnsi="宋体" w:cs="宋体"/>
                <w:kern w:val="0"/>
                <w:szCs w:val="21"/>
              </w:rPr>
            </w:pPr>
            <w:permStart w:id="318" w:edGrp="everyone" w:colFirst="2" w:colLast="2"/>
            <w:permStart w:id="319" w:edGrp="everyone" w:colFirst="3" w:colLast="3"/>
            <w:permStart w:id="320" w:edGrp="everyone" w:colFirst="4" w:colLast="4"/>
            <w:permStart w:id="321" w:edGrp="everyone" w:colFirst="5" w:colLast="5"/>
            <w:permStart w:id="322" w:edGrp="everyone" w:colFirst="6" w:colLast="6"/>
            <w:permStart w:id="323" w:edGrp="everyone" w:colFirst="7" w:colLast="7"/>
          </w:p>
        </w:tc>
        <w:tc>
          <w:tcPr>
            <w:tcW w:w="2353" w:type="dxa"/>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740" w:type="dxa"/>
            <w:vAlign w:val="center"/>
          </w:tcPr>
          <w:p>
            <w:pPr>
              <w:widowControl/>
              <w:wordWrap w:val="0"/>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ascii="宋体" w:hAnsi="宋体" w:cs="宋体"/>
                <w:kern w:val="0"/>
                <w:szCs w:val="21"/>
              </w:rPr>
              <w:t>12.00</w:t>
            </w:r>
          </w:p>
        </w:tc>
        <w:tc>
          <w:tcPr>
            <w:tcW w:w="1772" w:type="dxa"/>
            <w:vAlign w:val="center"/>
          </w:tcPr>
          <w:p>
            <w:pPr>
              <w:widowControl/>
              <w:jc w:val="right"/>
              <w:rPr>
                <w:rFonts w:ascii="宋体" w:hAnsi="宋体" w:cs="宋体"/>
                <w:kern w:val="0"/>
                <w:szCs w:val="21"/>
              </w:rPr>
            </w:pPr>
            <w:r>
              <w:rPr>
                <w:rFonts w:ascii="宋体" w:hAnsi="宋体" w:cs="宋体"/>
                <w:kern w:val="0"/>
                <w:szCs w:val="21"/>
              </w:rPr>
              <w:t>12.00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12.00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318"/>
      <w:permEnd w:id="319"/>
      <w:permEnd w:id="320"/>
      <w:permEnd w:id="321"/>
      <w:permEnd w:id="322"/>
      <w:permEnd w:id="3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327" w:type="dxa"/>
            <w:vAlign w:val="center"/>
          </w:tcPr>
          <w:p>
            <w:pPr>
              <w:widowControl/>
              <w:jc w:val="left"/>
              <w:rPr>
                <w:rFonts w:ascii="宋体" w:hAnsi="宋体" w:cs="宋体"/>
                <w:kern w:val="0"/>
                <w:szCs w:val="21"/>
              </w:rPr>
            </w:pPr>
            <w:permStart w:id="324" w:edGrp="everyone"/>
            <w:r>
              <w:rPr>
                <w:rFonts w:ascii="宋体" w:hAnsi="宋体" w:cs="宋体"/>
                <w:kern w:val="0"/>
                <w:szCs w:val="21"/>
              </w:rPr>
              <w:t>229</w:t>
            </w:r>
          </w:p>
        </w:tc>
        <w:tc>
          <w:tcPr>
            <w:tcW w:w="2353" w:type="dxa"/>
            <w:vAlign w:val="center"/>
          </w:tcPr>
          <w:p>
            <w:pPr>
              <w:widowControl/>
              <w:jc w:val="left"/>
              <w:rPr>
                <w:rFonts w:ascii="宋体" w:hAnsi="宋体" w:cs="宋体"/>
                <w:kern w:val="0"/>
                <w:szCs w:val="21"/>
              </w:rPr>
            </w:pPr>
            <w:r>
              <w:rPr>
                <w:rFonts w:hint="eastAsia" w:ascii="宋体" w:hAnsi="宋体" w:cs="宋体"/>
                <w:kern w:val="0"/>
                <w:szCs w:val="21"/>
              </w:rPr>
              <w:t>其他支出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ascii="宋体" w:hAnsi="宋体" w:cs="宋体"/>
                <w:kern w:val="0"/>
                <w:szCs w:val="21"/>
              </w:rPr>
              <w:t>12.00</w:t>
            </w:r>
          </w:p>
        </w:tc>
        <w:tc>
          <w:tcPr>
            <w:tcW w:w="1772" w:type="dxa"/>
            <w:vAlign w:val="center"/>
          </w:tcPr>
          <w:p>
            <w:pPr>
              <w:widowControl/>
              <w:jc w:val="right"/>
              <w:rPr>
                <w:rFonts w:ascii="宋体" w:hAnsi="宋体" w:cs="宋体"/>
                <w:kern w:val="0"/>
                <w:szCs w:val="21"/>
              </w:rPr>
            </w:pPr>
            <w:r>
              <w:rPr>
                <w:rFonts w:ascii="宋体" w:hAnsi="宋体" w:cs="宋体"/>
                <w:kern w:val="0"/>
                <w:szCs w:val="21"/>
              </w:rPr>
              <w:t>12.00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12.00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327" w:type="dxa"/>
            <w:vAlign w:val="center"/>
          </w:tcPr>
          <w:p>
            <w:pPr>
              <w:widowControl/>
              <w:jc w:val="left"/>
              <w:rPr>
                <w:rFonts w:ascii="宋体" w:hAnsi="宋体" w:cs="宋体"/>
                <w:kern w:val="0"/>
                <w:szCs w:val="21"/>
              </w:rPr>
            </w:pPr>
            <w:r>
              <w:rPr>
                <w:rFonts w:ascii="宋体" w:hAnsi="宋体" w:cs="宋体"/>
                <w:kern w:val="0"/>
                <w:szCs w:val="21"/>
              </w:rPr>
              <w:t>22960</w:t>
            </w:r>
          </w:p>
        </w:tc>
        <w:tc>
          <w:tcPr>
            <w:tcW w:w="2353" w:type="dxa"/>
            <w:vAlign w:val="center"/>
          </w:tcPr>
          <w:p>
            <w:pPr>
              <w:widowControl/>
              <w:jc w:val="left"/>
              <w:rPr>
                <w:rFonts w:ascii="宋体" w:hAnsi="宋体" w:cs="宋体"/>
                <w:kern w:val="0"/>
                <w:szCs w:val="21"/>
              </w:rPr>
            </w:pPr>
            <w:r>
              <w:rPr>
                <w:rFonts w:hint="eastAsia" w:ascii="宋体" w:hAnsi="宋体" w:cs="宋体"/>
                <w:kern w:val="0"/>
                <w:szCs w:val="21"/>
              </w:rPr>
              <w:t>彩票公益金安排的支出</w:t>
            </w:r>
          </w:p>
        </w:tc>
        <w:tc>
          <w:tcPr>
            <w:tcW w:w="174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ascii="宋体" w:hAnsi="宋体" w:cs="宋体"/>
                <w:kern w:val="0"/>
                <w:szCs w:val="21"/>
              </w:rPr>
            </w:pPr>
            <w:r>
              <w:rPr>
                <w:rFonts w:ascii="宋体" w:hAnsi="宋体" w:cs="宋体"/>
                <w:kern w:val="0"/>
                <w:szCs w:val="21"/>
              </w:rPr>
              <w:t>12.00</w:t>
            </w:r>
          </w:p>
        </w:tc>
        <w:tc>
          <w:tcPr>
            <w:tcW w:w="1772" w:type="dxa"/>
            <w:vAlign w:val="center"/>
          </w:tcPr>
          <w:p>
            <w:pPr>
              <w:widowControl/>
              <w:jc w:val="right"/>
              <w:rPr>
                <w:rFonts w:ascii="宋体" w:hAnsi="宋体" w:cs="宋体"/>
                <w:kern w:val="0"/>
                <w:szCs w:val="21"/>
              </w:rPr>
            </w:pPr>
            <w:r>
              <w:rPr>
                <w:rFonts w:ascii="宋体" w:hAnsi="宋体" w:cs="宋体"/>
                <w:kern w:val="0"/>
                <w:szCs w:val="21"/>
              </w:rPr>
              <w:t>12.00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12.00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327" w:type="dxa"/>
            <w:vAlign w:val="center"/>
          </w:tcPr>
          <w:p>
            <w:pPr>
              <w:widowControl/>
              <w:jc w:val="left"/>
              <w:rPr>
                <w:rFonts w:hint="eastAsia" w:ascii="宋体" w:hAnsi="宋体" w:cs="宋体"/>
                <w:kern w:val="0"/>
                <w:szCs w:val="21"/>
              </w:rPr>
            </w:pPr>
            <w:r>
              <w:rPr>
                <w:rFonts w:ascii="宋体" w:hAnsi="宋体" w:cs="宋体"/>
                <w:kern w:val="0"/>
                <w:szCs w:val="21"/>
              </w:rPr>
              <w:t>2296003</w:t>
            </w:r>
          </w:p>
        </w:tc>
        <w:tc>
          <w:tcPr>
            <w:tcW w:w="2353" w:type="dxa"/>
            <w:vAlign w:val="center"/>
          </w:tcPr>
          <w:p>
            <w:pPr>
              <w:widowControl/>
              <w:jc w:val="left"/>
              <w:rPr>
                <w:rFonts w:hint="eastAsia" w:ascii="宋体" w:hAnsi="宋体" w:cs="宋体"/>
                <w:kern w:val="0"/>
                <w:szCs w:val="21"/>
              </w:rPr>
            </w:pPr>
            <w:r>
              <w:rPr>
                <w:rFonts w:hint="eastAsia" w:ascii="宋体" w:hAnsi="宋体" w:cs="宋体"/>
                <w:kern w:val="0"/>
                <w:szCs w:val="21"/>
              </w:rPr>
              <w:t>用于体育事业的彩票公益金支出</w:t>
            </w:r>
          </w:p>
        </w:tc>
        <w:tc>
          <w:tcPr>
            <w:tcW w:w="1740"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666" w:type="dxa"/>
            <w:vAlign w:val="center"/>
          </w:tcPr>
          <w:p>
            <w:pPr>
              <w:widowControl/>
              <w:jc w:val="right"/>
              <w:rPr>
                <w:rFonts w:hint="eastAsia" w:ascii="宋体" w:hAnsi="宋体" w:cs="宋体"/>
                <w:kern w:val="0"/>
                <w:szCs w:val="21"/>
              </w:rPr>
            </w:pPr>
            <w:r>
              <w:rPr>
                <w:rFonts w:ascii="宋体" w:hAnsi="宋体" w:cs="宋体"/>
                <w:kern w:val="0"/>
                <w:szCs w:val="21"/>
              </w:rPr>
              <w:t>12.00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12.00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12.00</w:t>
            </w:r>
          </w:p>
        </w:tc>
        <w:tc>
          <w:tcPr>
            <w:tcW w:w="1772" w:type="dxa"/>
            <w:vAlign w:val="center"/>
          </w:tcPr>
          <w:p>
            <w:pPr>
              <w:widowControl/>
              <w:jc w:val="right"/>
              <w:rPr>
                <w:rFonts w:hint="eastAsia" w:ascii="宋体" w:hAnsi="宋体" w:cs="宋体"/>
                <w:kern w:val="0"/>
                <w:szCs w:val="21"/>
              </w:rPr>
            </w:pPr>
            <w:r>
              <w:rPr>
                <w:rFonts w:ascii="宋体" w:hAnsi="宋体" w:cs="宋体"/>
                <w:kern w:val="0"/>
                <w:szCs w:val="21"/>
              </w:rPr>
              <w:t>0.00</w:t>
            </w:r>
          </w:p>
        </w:tc>
      </w:tr>
      <w:permEnd w:id="324"/>
    </w:tbl>
    <w:p>
      <w:pPr>
        <w:spacing w:line="360" w:lineRule="auto"/>
        <w:ind w:firstLine="420" w:firstLineChars="200"/>
        <w:rPr>
          <w:rFonts w:ascii="宋体" w:hAnsi="宋体" w:cs="宋体"/>
          <w:szCs w:val="21"/>
        </w:rPr>
        <w:sectPr>
          <w:pgSz w:w="16838" w:h="11906" w:orient="landscape"/>
          <w:pgMar w:top="1531" w:right="1440" w:bottom="1531" w:left="1440" w:header="851" w:footer="992" w:gutter="0"/>
          <w:cols w:space="720" w:num="1"/>
          <w:docGrid w:type="lines" w:linePitch="312" w:charSpace="0"/>
        </w:sectPr>
      </w:pPr>
      <w:r>
        <w:rPr>
          <w:rFonts w:hint="eastAsia" w:ascii="宋体" w:hAnsi="宋体" w:cs="宋体"/>
          <w:szCs w:val="21"/>
        </w:rPr>
        <w:t>注：</w:t>
      </w:r>
      <w:bookmarkStart w:id="46" w:name="PO_part2Table1Remark8"/>
      <w:permStart w:id="325" w:edGrp="everyone"/>
      <w:r>
        <w:rPr>
          <w:rFonts w:hint="eastAsia" w:ascii="宋体" w:hAnsi="宋体" w:cs="宋体"/>
          <w:szCs w:val="21"/>
        </w:rPr>
        <w:t>本表反映单位本年度政府性基金预算财政拨款收入、支出及结转结余情况。</w:t>
      </w:r>
      <w:permEnd w:id="325"/>
      <w:r>
        <w:rPr>
          <w:rFonts w:hint="eastAsia" w:ascii="宋体" w:hAnsi="宋体" w:cs="宋体"/>
          <w:szCs w:val="21"/>
        </w:rPr>
        <w:t xml:space="preserve"> </w:t>
      </w:r>
      <w:bookmarkEnd w:id="46"/>
      <w:r>
        <w:rPr>
          <w:rFonts w:hint="eastAsia" w:ascii="宋体" w:hAnsi="宋体" w:cs="宋体"/>
          <w:szCs w:val="21"/>
        </w:rPr>
        <w:t xml:space="preserve"> </w:t>
      </w:r>
      <w:bookmarkEnd w:id="43"/>
    </w:p>
    <w:p>
      <w:pPr>
        <w:rPr>
          <w:rFonts w:ascii="宋体" w:hAnsi="宋体" w:cs="宋体"/>
          <w:szCs w:val="21"/>
        </w:rPr>
      </w:pPr>
      <w:bookmarkStart w:id="47" w:name="PO_part2Table9"/>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4328"/>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vAlign w:val="center"/>
          </w:tcPr>
          <w:p>
            <w:pPr>
              <w:jc w:val="right"/>
              <w:rPr>
                <w:rFonts w:ascii="宋体" w:hAnsi="宋体" w:cs="宋体"/>
                <w:szCs w:val="21"/>
              </w:rPr>
            </w:pPr>
            <w:r>
              <w:rPr>
                <w:rFonts w:hint="eastAsia" w:ascii="宋体" w:hAnsi="宋体" w:cs="宋体"/>
                <w:kern w:val="0"/>
                <w:sz w:val="20"/>
                <w:szCs w:val="20"/>
              </w:rPr>
              <w:t>表9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vAlign w:val="center"/>
          </w:tcPr>
          <w:p>
            <w:pPr>
              <w:jc w:val="center"/>
              <w:rPr>
                <w:rFonts w:ascii="宋体" w:hAnsi="宋体" w:cs="宋体"/>
                <w:szCs w:val="21"/>
              </w:rPr>
            </w:pPr>
            <w:r>
              <w:rPr>
                <w:rFonts w:hint="eastAsia" w:ascii="宋体" w:hAnsi="宋体" w:cs="宋体"/>
                <w:b/>
                <w:bCs/>
                <w:kern w:val="0"/>
                <w:sz w:val="32"/>
                <w:szCs w:val="32"/>
              </w:rPr>
              <w:t>国有资本经营预算财政拨款支出决算表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1339" w:type="dxa"/>
            <w:gridSpan w:val="4"/>
            <w:tcBorders>
              <w:top w:val="nil"/>
              <w:left w:val="nil"/>
              <w:bottom w:val="single" w:color="000000" w:sz="4" w:space="0"/>
              <w:right w:val="nil"/>
            </w:tcBorders>
            <w:vAlign w:val="center"/>
          </w:tcPr>
          <w:p>
            <w:pPr>
              <w:jc w:val="left"/>
              <w:rPr>
                <w:rFonts w:ascii="宋体" w:hAnsi="宋体" w:cs="宋体"/>
                <w:szCs w:val="21"/>
              </w:rPr>
            </w:pPr>
            <w:bookmarkStart w:id="48" w:name="PO_part2DivName9"/>
            <w:r>
              <w:rPr>
                <w:rFonts w:hint="eastAsia" w:ascii="宋体" w:hAnsi="宋体" w:cs="宋体"/>
                <w:kern w:val="0"/>
                <w:sz w:val="20"/>
                <w:szCs w:val="20"/>
              </w:rPr>
              <w:t xml:space="preserve"> </w:t>
            </w:r>
            <w:permStart w:id="326" w:edGrp="everyone"/>
            <w:r>
              <w:rPr>
                <w:rFonts w:hint="eastAsia" w:ascii="宋体" w:hAnsi="宋体" w:cs="宋体"/>
                <w:kern w:val="0"/>
                <w:sz w:val="20"/>
                <w:szCs w:val="20"/>
              </w:rPr>
              <w:t>单位</w:t>
            </w:r>
            <w:permEnd w:id="326"/>
            <w:r>
              <w:rPr>
                <w:rFonts w:hint="eastAsia" w:ascii="宋体" w:hAnsi="宋体" w:cs="宋体"/>
                <w:kern w:val="0"/>
                <w:sz w:val="11"/>
                <w:szCs w:val="11"/>
              </w:rPr>
              <w:t xml:space="preserve"> </w:t>
            </w:r>
            <w:bookmarkEnd w:id="48"/>
            <w:r>
              <w:rPr>
                <w:rFonts w:hint="eastAsia" w:ascii="宋体" w:hAnsi="宋体" w:cs="宋体"/>
                <w:kern w:val="0"/>
                <w:sz w:val="20"/>
                <w:szCs w:val="20"/>
              </w:rPr>
              <w:t>：</w:t>
            </w:r>
            <w:bookmarkStart w:id="49" w:name="PO_part2Table9DivName1"/>
            <w:permStart w:id="327" w:edGrp="everyone"/>
            <w:r>
              <w:rPr>
                <w:rFonts w:hint="eastAsia" w:ascii="宋体" w:hAnsi="宋体" w:cs="宋体"/>
                <w:kern w:val="0"/>
                <w:sz w:val="20"/>
                <w:szCs w:val="20"/>
              </w:rPr>
              <w:t>深圳市蛇口育才教育集团育才二中</w:t>
            </w:r>
            <w:permEnd w:id="327"/>
            <w:r>
              <w:rPr>
                <w:rFonts w:hint="eastAsia" w:ascii="宋体" w:hAnsi="宋体" w:cs="宋体"/>
                <w:kern w:val="0"/>
                <w:sz w:val="20"/>
                <w:szCs w:val="20"/>
              </w:rPr>
              <w:t xml:space="preserve"> </w:t>
            </w:r>
            <w:bookmarkEnd w:id="49"/>
          </w:p>
        </w:tc>
        <w:tc>
          <w:tcPr>
            <w:tcW w:w="2835" w:type="dxa"/>
            <w:tcBorders>
              <w:top w:val="nil"/>
              <w:left w:val="nil"/>
              <w:bottom w:val="single" w:color="000000" w:sz="4" w:space="0"/>
              <w:right w:val="nil"/>
            </w:tcBorders>
            <w:vAlign w:val="center"/>
          </w:tcPr>
          <w:p>
            <w:pPr>
              <w:jc w:val="right"/>
              <w:rPr>
                <w:rFonts w:ascii="宋体" w:hAnsi="宋体" w:cs="宋体"/>
                <w:szCs w:val="21"/>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850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341" w:type="dxa"/>
            <w:tcBorders>
              <w:top w:val="single" w:color="000000" w:sz="4" w:space="0"/>
            </w:tcBorders>
            <w:vAlign w:val="center"/>
          </w:tcPr>
          <w:p>
            <w:pPr>
              <w:widowControl/>
              <w:jc w:val="left"/>
              <w:rPr>
                <w:rFonts w:ascii="宋体" w:hAnsi="宋体" w:cs="宋体"/>
                <w:kern w:val="0"/>
                <w:szCs w:val="21"/>
              </w:rPr>
            </w:pPr>
            <w:r>
              <w:rPr>
                <w:rFonts w:hint="eastAsia" w:ascii="宋体" w:hAnsi="宋体" w:cs="宋体"/>
                <w:kern w:val="0"/>
                <w:szCs w:val="21"/>
              </w:rPr>
              <w:t>功能分类</w:t>
            </w:r>
          </w:p>
          <w:p>
            <w:pPr>
              <w:widowControl/>
              <w:jc w:val="left"/>
              <w:rPr>
                <w:rFonts w:ascii="宋体" w:hAnsi="宋体" w:cs="宋体"/>
                <w:kern w:val="0"/>
                <w:szCs w:val="21"/>
              </w:rPr>
            </w:pPr>
            <w:r>
              <w:rPr>
                <w:rFonts w:hint="eastAsia" w:ascii="宋体" w:hAnsi="宋体" w:cs="宋体"/>
                <w:kern w:val="0"/>
                <w:szCs w:val="21"/>
              </w:rPr>
              <w:t>科目编码</w:t>
            </w:r>
          </w:p>
        </w:tc>
        <w:tc>
          <w:tcPr>
            <w:tcW w:w="4328" w:type="dxa"/>
            <w:tcBorders>
              <w:top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科目名称</w:t>
            </w:r>
          </w:p>
        </w:tc>
        <w:tc>
          <w:tcPr>
            <w:tcW w:w="2835" w:type="dxa"/>
            <w:tcBorders>
              <w:top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2835" w:type="dxa"/>
            <w:tcBorders>
              <w:top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基本支出</w:t>
            </w:r>
          </w:p>
        </w:tc>
        <w:tc>
          <w:tcPr>
            <w:tcW w:w="2835" w:type="dxa"/>
            <w:tcBorders>
              <w:top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vAlign w:val="center"/>
          </w:tcPr>
          <w:p>
            <w:pPr>
              <w:widowControl/>
              <w:jc w:val="center"/>
              <w:rPr>
                <w:rFonts w:ascii="宋体" w:hAnsi="宋体" w:cs="宋体"/>
                <w:kern w:val="0"/>
                <w:szCs w:val="21"/>
              </w:rPr>
            </w:pPr>
            <w:r>
              <w:rPr>
                <w:rFonts w:hint="eastAsia" w:ascii="宋体" w:hAnsi="宋体" w:cs="宋体"/>
                <w:kern w:val="0"/>
                <w:szCs w:val="21"/>
              </w:rPr>
              <w:t>栏次</w:t>
            </w:r>
          </w:p>
        </w:tc>
        <w:tc>
          <w:tcPr>
            <w:tcW w:w="2835" w:type="dxa"/>
            <w:vAlign w:val="center"/>
          </w:tcPr>
          <w:p>
            <w:pPr>
              <w:jc w:val="center"/>
              <w:rPr>
                <w:rFonts w:ascii="宋体" w:hAnsi="宋体" w:cs="宋体"/>
                <w:szCs w:val="21"/>
              </w:rPr>
            </w:pPr>
            <w:r>
              <w:rPr>
                <w:rFonts w:hint="eastAsia" w:ascii="宋体" w:hAnsi="宋体" w:cs="宋体"/>
                <w:szCs w:val="21"/>
              </w:rPr>
              <w:t>1</w:t>
            </w:r>
          </w:p>
        </w:tc>
        <w:tc>
          <w:tcPr>
            <w:tcW w:w="2835" w:type="dxa"/>
            <w:vAlign w:val="center"/>
          </w:tcPr>
          <w:p>
            <w:pPr>
              <w:jc w:val="center"/>
              <w:rPr>
                <w:rFonts w:ascii="宋体" w:hAnsi="宋体" w:cs="宋体"/>
                <w:szCs w:val="21"/>
              </w:rPr>
            </w:pPr>
            <w:r>
              <w:rPr>
                <w:rFonts w:hint="eastAsia" w:ascii="宋体" w:hAnsi="宋体" w:cs="宋体"/>
                <w:szCs w:val="21"/>
              </w:rPr>
              <w:t>2</w:t>
            </w:r>
          </w:p>
        </w:tc>
        <w:tc>
          <w:tcPr>
            <w:tcW w:w="2835" w:type="dxa"/>
            <w:vAlign w:val="center"/>
          </w:tcPr>
          <w:p>
            <w:pPr>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341" w:type="dxa"/>
            <w:vAlign w:val="center"/>
          </w:tcPr>
          <w:p>
            <w:pPr>
              <w:widowControl/>
              <w:jc w:val="center"/>
              <w:rPr>
                <w:rFonts w:ascii="宋体" w:hAnsi="宋体" w:cs="宋体"/>
                <w:kern w:val="0"/>
                <w:szCs w:val="21"/>
              </w:rPr>
            </w:pPr>
            <w:permStart w:id="328" w:edGrp="everyone" w:colFirst="2" w:colLast="2"/>
            <w:permStart w:id="329" w:edGrp="everyone" w:colFirst="3" w:colLast="3"/>
            <w:permStart w:id="330" w:edGrp="everyone" w:colFirst="4" w:colLast="4"/>
          </w:p>
        </w:tc>
        <w:tc>
          <w:tcPr>
            <w:tcW w:w="4328" w:type="dxa"/>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2835" w:type="dxa"/>
            <w:vAlign w:val="center"/>
          </w:tcPr>
          <w:p>
            <w:pPr>
              <w:jc w:val="right"/>
              <w:rPr>
                <w:rFonts w:ascii="宋体" w:hAnsi="宋体" w:cs="宋体"/>
                <w:szCs w:val="21"/>
              </w:rPr>
            </w:pPr>
            <w:r>
              <w:rPr>
                <w:rFonts w:hint="eastAsia" w:ascii="宋体" w:hAnsi="宋体" w:cs="宋体"/>
                <w:kern w:val="0"/>
                <w:szCs w:val="21"/>
              </w:rPr>
              <w:t>0.00</w:t>
            </w:r>
          </w:p>
        </w:tc>
        <w:tc>
          <w:tcPr>
            <w:tcW w:w="2835" w:type="dxa"/>
            <w:vAlign w:val="center"/>
          </w:tcPr>
          <w:p>
            <w:pPr>
              <w:jc w:val="right"/>
              <w:rPr>
                <w:rFonts w:ascii="宋体" w:hAnsi="宋体" w:cs="宋体"/>
                <w:szCs w:val="21"/>
              </w:rPr>
            </w:pPr>
            <w:r>
              <w:rPr>
                <w:rFonts w:hint="eastAsia" w:ascii="宋体" w:hAnsi="宋体" w:cs="宋体"/>
                <w:kern w:val="0"/>
                <w:szCs w:val="21"/>
              </w:rPr>
              <w:t>0.00</w:t>
            </w:r>
          </w:p>
        </w:tc>
        <w:tc>
          <w:tcPr>
            <w:tcW w:w="2835" w:type="dxa"/>
            <w:vAlign w:val="center"/>
          </w:tcPr>
          <w:p>
            <w:pPr>
              <w:jc w:val="right"/>
              <w:rPr>
                <w:rFonts w:ascii="宋体" w:hAnsi="宋体" w:cs="宋体"/>
                <w:szCs w:val="21"/>
              </w:rPr>
            </w:pPr>
            <w:r>
              <w:rPr>
                <w:rFonts w:hint="eastAsia" w:ascii="宋体" w:hAnsi="宋体" w:cs="宋体"/>
                <w:kern w:val="0"/>
                <w:szCs w:val="21"/>
              </w:rPr>
              <w:t>0.00</w:t>
            </w:r>
          </w:p>
        </w:tc>
      </w:tr>
      <w:permEnd w:id="328"/>
      <w:permEnd w:id="329"/>
      <w:permEnd w:id="330"/>
    </w:tbl>
    <w:p>
      <w:pPr>
        <w:spacing w:line="360" w:lineRule="auto"/>
        <w:ind w:firstLine="420" w:firstLineChars="200"/>
        <w:rPr>
          <w:rFonts w:ascii="宋体" w:hAnsi="宋体" w:cs="宋体"/>
          <w:szCs w:val="21"/>
        </w:rPr>
      </w:pPr>
      <w:r>
        <w:rPr>
          <w:rFonts w:hint="eastAsia" w:ascii="宋体" w:hAnsi="宋体" w:cs="宋体"/>
          <w:szCs w:val="21"/>
        </w:rPr>
        <w:t>注：</w:t>
      </w:r>
      <w:bookmarkStart w:id="50" w:name="PO_part2Table1Remark9"/>
      <w:permStart w:id="331" w:edGrp="everyone"/>
      <w:r>
        <w:rPr>
          <w:rFonts w:hint="eastAsia" w:ascii="宋体" w:hAnsi="宋体" w:cs="宋体"/>
          <w:szCs w:val="21"/>
        </w:rPr>
        <w:t>本表反映单位本年度国有资本经营预算财政拨款支出情况。</w:t>
      </w:r>
    </w:p>
    <w:p>
      <w:pPr>
        <w:spacing w:line="360" w:lineRule="auto"/>
        <w:ind w:firstLine="420" w:firstLineChars="200"/>
        <w:rPr>
          <w:rFonts w:ascii="宋体" w:hAnsi="宋体" w:cs="宋体"/>
          <w:szCs w:val="21"/>
        </w:rPr>
        <w:sectPr>
          <w:pgSz w:w="16838" w:h="11906" w:orient="landscape"/>
          <w:pgMar w:top="1531" w:right="1440" w:bottom="1531" w:left="1440" w:header="851" w:footer="992" w:gutter="0"/>
          <w:cols w:space="720" w:num="1"/>
          <w:docGrid w:type="lines" w:linePitch="312" w:charSpace="0"/>
        </w:sectPr>
      </w:pPr>
      <w:r>
        <w:rPr>
          <w:rFonts w:ascii="宋体" w:hAnsi="宋体" w:cs="宋体"/>
          <w:szCs w:val="21"/>
        </w:rPr>
        <w:tab/>
      </w:r>
      <w:r>
        <w:rPr>
          <w:rFonts w:ascii="宋体" w:hAnsi="宋体" w:cs="宋体"/>
          <w:szCs w:val="21"/>
        </w:rPr>
        <w:t>本单位本年度无国有资本经营预算财政拨款支出。</w:t>
      </w:r>
      <w:permEnd w:id="331"/>
      <w:r>
        <w:rPr>
          <w:rFonts w:hint="eastAsia" w:ascii="宋体" w:hAnsi="宋体" w:cs="宋体"/>
          <w:szCs w:val="21"/>
        </w:rPr>
        <w:t xml:space="preserve"> </w:t>
      </w:r>
      <w:bookmarkEnd w:id="50"/>
      <w:r>
        <w:rPr>
          <w:rFonts w:hint="eastAsia" w:ascii="宋体" w:hAnsi="宋体" w:cs="宋体"/>
          <w:szCs w:val="21"/>
        </w:rPr>
        <w:t xml:space="preserve"> </w:t>
      </w:r>
      <w:bookmarkEnd w:id="47"/>
    </w:p>
    <w:p>
      <w:pPr>
        <w:spacing w:line="288" w:lineRule="auto"/>
        <w:jc w:val="center"/>
        <w:outlineLvl w:val="0"/>
        <w:rPr>
          <w:rFonts w:ascii="仿宋_GB2312" w:hAnsi="宋体" w:eastAsia="仿宋_GB2312" w:cs="宋体"/>
          <w:b/>
          <w:sz w:val="36"/>
          <w:szCs w:val="36"/>
        </w:rPr>
      </w:pPr>
      <w:r>
        <w:rPr>
          <w:rFonts w:hint="eastAsia" w:ascii="仿宋_GB2312" w:hAnsi="宋体" w:eastAsia="仿宋_GB2312" w:cs="宋体"/>
          <w:b/>
          <w:sz w:val="36"/>
          <w:szCs w:val="36"/>
        </w:rPr>
        <w:t>第三部分：</w:t>
      </w:r>
      <w:bookmarkStart w:id="51" w:name="PO_part3DivNameYear1"/>
      <w:permStart w:id="332" w:edGrp="everyone"/>
      <w:r>
        <w:rPr>
          <w:rFonts w:hint="eastAsia" w:ascii="仿宋_GB2312" w:hAnsi="宋体" w:eastAsia="仿宋_GB2312" w:cs="宋体"/>
          <w:b/>
          <w:sz w:val="36"/>
          <w:szCs w:val="36"/>
        </w:rPr>
        <w:t>深圳市蛇口育才教育集团育才二中</w:t>
      </w:r>
      <w:r>
        <w:rPr>
          <w:rFonts w:ascii="仿宋_GB2312" w:hAnsi="宋体" w:eastAsia="仿宋_GB2312" w:cs="宋体"/>
          <w:b/>
          <w:sz w:val="36"/>
          <w:szCs w:val="36"/>
        </w:rPr>
        <w:t>2021</w:t>
      </w:r>
      <w:permEnd w:id="332"/>
      <w:r>
        <w:rPr>
          <w:rFonts w:hint="eastAsia" w:ascii="仿宋_GB2312" w:hAnsi="宋体" w:eastAsia="仿宋_GB2312" w:cs="宋体"/>
          <w:b/>
          <w:sz w:val="11"/>
          <w:szCs w:val="11"/>
        </w:rPr>
        <w:t xml:space="preserve"> </w:t>
      </w:r>
      <w:bookmarkEnd w:id="51"/>
      <w:r>
        <w:rPr>
          <w:rFonts w:hint="eastAsia" w:ascii="仿宋_GB2312" w:hAnsi="宋体" w:eastAsia="仿宋_GB2312" w:cs="宋体"/>
          <w:b/>
          <w:sz w:val="36"/>
          <w:szCs w:val="36"/>
        </w:rPr>
        <w:t>年部门决算情况说明</w:t>
      </w:r>
    </w:p>
    <w:p>
      <w:pPr>
        <w:spacing w:line="288" w:lineRule="auto"/>
        <w:ind w:firstLine="723" w:firstLineChars="200"/>
        <w:outlineLvl w:val="0"/>
        <w:rPr>
          <w:rFonts w:ascii="仿宋_GB2312" w:hAnsi="宋体" w:eastAsia="仿宋_GB2312" w:cs="宋体"/>
          <w:b/>
          <w:sz w:val="32"/>
          <w:szCs w:val="32"/>
        </w:rPr>
      </w:pPr>
      <w:r>
        <w:rPr>
          <w:rFonts w:hint="eastAsia" w:ascii="仿宋_GB2312" w:hAnsi="宋体" w:eastAsia="仿宋_GB2312" w:cs="宋体"/>
          <w:b/>
          <w:sz w:val="36"/>
          <w:szCs w:val="36"/>
        </w:rPr>
        <w:t>一、</w:t>
      </w:r>
      <w:permStart w:id="333" w:edGrp="everyone"/>
      <w:bookmarkStart w:id="52" w:name="PO_part3A1Year1"/>
      <w:r>
        <w:rPr>
          <w:rFonts w:ascii="仿宋_GB2312" w:hAnsi="宋体" w:eastAsia="仿宋_GB2312" w:cs="宋体"/>
          <w:b/>
          <w:sz w:val="32"/>
          <w:szCs w:val="32"/>
        </w:rPr>
        <w:t>2021</w:t>
      </w:r>
      <w:permEnd w:id="333"/>
      <w:r>
        <w:rPr>
          <w:rFonts w:hint="eastAsia" w:ascii="仿宋_GB2312" w:hAnsi="宋体" w:eastAsia="仿宋_GB2312" w:cs="宋体"/>
          <w:b/>
          <w:sz w:val="11"/>
          <w:szCs w:val="11"/>
        </w:rPr>
        <w:t xml:space="preserve"> </w:t>
      </w:r>
      <w:bookmarkEnd w:id="52"/>
      <w:r>
        <w:rPr>
          <w:rFonts w:hint="eastAsia" w:ascii="仿宋_GB2312" w:hAnsi="宋体" w:eastAsia="仿宋_GB2312" w:cs="宋体"/>
          <w:b/>
          <w:sz w:val="32"/>
          <w:szCs w:val="32"/>
        </w:rPr>
        <w:t>年度收入支出决算总体情况说明</w:t>
      </w:r>
    </w:p>
    <w:p>
      <w:pPr>
        <w:spacing w:line="288" w:lineRule="auto"/>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（一）年度收入总体情况</w:t>
      </w:r>
    </w:p>
    <w:p>
      <w:pPr>
        <w:spacing w:line="288" w:lineRule="auto"/>
        <w:ind w:firstLine="640" w:firstLineChars="200"/>
        <w:rPr>
          <w:rFonts w:ascii="仿宋_GB2312" w:hAnsi="宋体" w:eastAsia="仿宋_GB2312" w:cs="宋体"/>
          <w:sz w:val="32"/>
          <w:szCs w:val="32"/>
        </w:rPr>
      </w:pPr>
      <w:permStart w:id="334" w:edGrp="everyone"/>
      <w:bookmarkStart w:id="53" w:name="PO_part3A1B1DivNameYear1"/>
      <w:r>
        <w:rPr>
          <w:rFonts w:hint="eastAsia" w:ascii="仿宋_GB2312" w:hAnsi="宋体" w:eastAsia="仿宋_GB2312" w:cs="宋体"/>
          <w:sz w:val="32"/>
          <w:szCs w:val="32"/>
        </w:rPr>
        <w:t>深圳市蛇口育才教育集团育才二中</w:t>
      </w:r>
      <w:r>
        <w:rPr>
          <w:rFonts w:ascii="仿宋_GB2312" w:hAnsi="宋体" w:eastAsia="仿宋_GB2312" w:cs="宋体"/>
          <w:sz w:val="32"/>
          <w:szCs w:val="32"/>
        </w:rPr>
        <w:t>2021</w:t>
      </w:r>
      <w:permEnd w:id="334"/>
      <w:r>
        <w:rPr>
          <w:rFonts w:hint="eastAsia" w:ascii="仿宋_GB2312" w:hAnsi="宋体" w:eastAsia="仿宋_GB2312" w:cs="宋体"/>
          <w:sz w:val="11"/>
          <w:szCs w:val="11"/>
        </w:rPr>
        <w:t xml:space="preserve"> </w:t>
      </w:r>
      <w:bookmarkEnd w:id="53"/>
      <w:r>
        <w:rPr>
          <w:rFonts w:hint="eastAsia" w:ascii="仿宋_GB2312" w:hAnsi="宋体" w:eastAsia="仿宋_GB2312" w:cs="宋体"/>
          <w:sz w:val="32"/>
          <w:szCs w:val="32"/>
        </w:rPr>
        <w:t>年度总收入</w:t>
      </w:r>
      <w:permStart w:id="335" w:edGrp="everyone"/>
      <w:bookmarkStart w:id="54" w:name="PO_part3A1B1Amount1"/>
      <w:r>
        <w:rPr>
          <w:rFonts w:ascii="仿宋_GB2312" w:hAnsi="宋体" w:eastAsia="仿宋_GB2312" w:cs="宋体"/>
          <w:sz w:val="32"/>
          <w:szCs w:val="32"/>
        </w:rPr>
        <w:t>6,150.71</w:t>
      </w:r>
      <w:permEnd w:id="335"/>
      <w:r>
        <w:rPr>
          <w:rFonts w:hint="eastAsia" w:ascii="仿宋_GB2312" w:hAnsi="宋体" w:eastAsia="仿宋_GB2312" w:cs="宋体"/>
          <w:sz w:val="11"/>
          <w:szCs w:val="11"/>
        </w:rPr>
        <w:t xml:space="preserve"> </w:t>
      </w:r>
      <w:bookmarkEnd w:id="54"/>
      <w:r>
        <w:rPr>
          <w:rFonts w:hint="eastAsia" w:ascii="仿宋_GB2312" w:hAnsi="宋体" w:eastAsia="仿宋_GB2312" w:cs="宋体"/>
          <w:sz w:val="32"/>
          <w:szCs w:val="32"/>
        </w:rPr>
        <w:t>万元，本年收入</w:t>
      </w:r>
      <w:permStart w:id="336" w:edGrp="everyone"/>
      <w:bookmarkStart w:id="55" w:name="PO_part3A1B1Amount2"/>
      <w:r>
        <w:rPr>
          <w:rFonts w:ascii="仿宋_GB2312" w:hAnsi="宋体" w:eastAsia="仿宋_GB2312" w:cs="宋体"/>
          <w:sz w:val="32"/>
          <w:szCs w:val="32"/>
        </w:rPr>
        <w:t>6,075.59</w:t>
      </w:r>
      <w:permEnd w:id="336"/>
      <w:r>
        <w:rPr>
          <w:rFonts w:hint="eastAsia" w:ascii="仿宋_GB2312" w:hAnsi="宋体" w:eastAsia="仿宋_GB2312" w:cs="宋体"/>
          <w:sz w:val="11"/>
          <w:szCs w:val="11"/>
        </w:rPr>
        <w:t xml:space="preserve"> </w:t>
      </w:r>
      <w:bookmarkEnd w:id="55"/>
      <w:r>
        <w:rPr>
          <w:rFonts w:hint="eastAsia" w:ascii="仿宋_GB2312" w:hAnsi="宋体" w:eastAsia="仿宋_GB2312" w:cs="宋体"/>
          <w:sz w:val="32"/>
          <w:szCs w:val="32"/>
        </w:rPr>
        <w:t>万元。其中:财政拨款收入</w:t>
      </w:r>
      <w:bookmarkStart w:id="56" w:name="PO_part3A1B1Amount3"/>
      <w:permStart w:id="337" w:edGrp="everyone"/>
      <w:r>
        <w:rPr>
          <w:rFonts w:ascii="仿宋_GB2312" w:hAnsi="宋体" w:eastAsia="仿宋_GB2312" w:cs="宋体"/>
          <w:sz w:val="32"/>
          <w:szCs w:val="32"/>
        </w:rPr>
        <w:t>5,701.23</w:t>
      </w:r>
      <w:permEnd w:id="337"/>
      <w:r>
        <w:rPr>
          <w:rFonts w:hint="eastAsia" w:ascii="仿宋_GB2312" w:hAnsi="宋体" w:eastAsia="仿宋_GB2312" w:cs="宋体"/>
          <w:sz w:val="11"/>
          <w:szCs w:val="11"/>
        </w:rPr>
        <w:t xml:space="preserve"> </w:t>
      </w:r>
      <w:bookmarkEnd w:id="56"/>
      <w:r>
        <w:rPr>
          <w:rFonts w:hint="eastAsia" w:ascii="仿宋_GB2312" w:hAnsi="宋体" w:eastAsia="仿宋_GB2312" w:cs="宋体"/>
          <w:sz w:val="32"/>
          <w:szCs w:val="32"/>
        </w:rPr>
        <w:t>万元，占收入合计的</w:t>
      </w:r>
      <w:bookmarkStart w:id="57" w:name="PO_part3A1B1C1Percent1"/>
      <w:permStart w:id="338" w:edGrp="everyone"/>
      <w:r>
        <w:rPr>
          <w:rFonts w:ascii="仿宋_GB2312" w:hAnsi="宋体" w:eastAsia="仿宋_GB2312" w:cs="宋体"/>
          <w:sz w:val="32"/>
          <w:szCs w:val="32"/>
        </w:rPr>
        <w:t>93.8</w:t>
      </w:r>
      <w:permEnd w:id="338"/>
      <w:r>
        <w:rPr>
          <w:rFonts w:hint="eastAsia" w:ascii="仿宋_GB2312" w:hAnsi="宋体" w:eastAsia="仿宋_GB2312" w:cs="宋体"/>
          <w:sz w:val="11"/>
          <w:szCs w:val="11"/>
        </w:rPr>
        <w:t xml:space="preserve"> </w:t>
      </w:r>
      <w:bookmarkEnd w:id="57"/>
      <w:r>
        <w:rPr>
          <w:rFonts w:hint="eastAsia" w:ascii="仿宋_GB2312" w:hAnsi="宋体" w:eastAsia="仿宋_GB2312" w:cs="宋体"/>
          <w:sz w:val="32"/>
          <w:szCs w:val="32"/>
        </w:rPr>
        <w:t>%；其他收入</w:t>
      </w:r>
      <w:permStart w:id="339" w:edGrp="everyone"/>
      <w:bookmarkStart w:id="58" w:name="PO_part3A1B1Amount4"/>
      <w:r>
        <w:rPr>
          <w:rFonts w:ascii="仿宋_GB2312" w:hAnsi="宋体" w:eastAsia="仿宋_GB2312" w:cs="宋体"/>
          <w:sz w:val="32"/>
          <w:szCs w:val="32"/>
        </w:rPr>
        <w:t>374.36</w:t>
      </w:r>
      <w:permEnd w:id="339"/>
      <w:r>
        <w:rPr>
          <w:rFonts w:hint="eastAsia" w:ascii="仿宋_GB2312" w:hAnsi="宋体" w:eastAsia="仿宋_GB2312" w:cs="宋体"/>
          <w:sz w:val="11"/>
          <w:szCs w:val="11"/>
        </w:rPr>
        <w:t xml:space="preserve"> </w:t>
      </w:r>
      <w:bookmarkEnd w:id="58"/>
      <w:r>
        <w:rPr>
          <w:rFonts w:hint="eastAsia" w:ascii="仿宋_GB2312" w:hAnsi="宋体" w:eastAsia="仿宋_GB2312" w:cs="宋体"/>
          <w:sz w:val="32"/>
          <w:szCs w:val="32"/>
        </w:rPr>
        <w:t>万元，占收入合计的</w:t>
      </w:r>
      <w:bookmarkStart w:id="59" w:name="PO_part3A1B1C1Percent2"/>
      <w:permStart w:id="340" w:edGrp="everyone"/>
      <w:r>
        <w:rPr>
          <w:rFonts w:ascii="仿宋_GB2312" w:hAnsi="宋体" w:eastAsia="仿宋_GB2312" w:cs="宋体"/>
          <w:sz w:val="32"/>
          <w:szCs w:val="32"/>
        </w:rPr>
        <w:t>6.2</w:t>
      </w:r>
      <w:permEnd w:id="340"/>
      <w:r>
        <w:rPr>
          <w:rFonts w:hint="eastAsia" w:ascii="仿宋_GB2312" w:hAnsi="宋体" w:eastAsia="仿宋_GB2312" w:cs="宋体"/>
          <w:sz w:val="11"/>
          <w:szCs w:val="11"/>
        </w:rPr>
        <w:t xml:space="preserve"> </w:t>
      </w:r>
      <w:bookmarkEnd w:id="59"/>
      <w:r>
        <w:rPr>
          <w:rFonts w:hint="eastAsia" w:ascii="仿宋_GB2312" w:hAnsi="宋体" w:eastAsia="仿宋_GB2312" w:cs="宋体"/>
          <w:sz w:val="32"/>
          <w:szCs w:val="32"/>
        </w:rPr>
        <w:t>%。</w:t>
      </w:r>
    </w:p>
    <w:p>
      <w:pPr>
        <w:spacing w:line="288"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1.一般公共预算财政拨款收入</w:t>
      </w:r>
      <w:permStart w:id="341" w:edGrp="everyone"/>
      <w:bookmarkStart w:id="60" w:name="PO_part3A1B1C1Amount1"/>
      <w:r>
        <w:rPr>
          <w:rFonts w:ascii="仿宋_GB2312" w:hAnsi="宋体" w:eastAsia="仿宋_GB2312" w:cs="宋体"/>
          <w:sz w:val="32"/>
          <w:szCs w:val="32"/>
        </w:rPr>
        <w:t>5,689.23</w:t>
      </w:r>
      <w:permEnd w:id="341"/>
      <w:r>
        <w:rPr>
          <w:rFonts w:hint="eastAsia" w:ascii="仿宋_GB2312" w:hAnsi="宋体" w:eastAsia="仿宋_GB2312" w:cs="宋体"/>
          <w:sz w:val="11"/>
          <w:szCs w:val="11"/>
        </w:rPr>
        <w:t xml:space="preserve"> </w:t>
      </w:r>
      <w:bookmarkEnd w:id="60"/>
      <w:r>
        <w:rPr>
          <w:rFonts w:hint="eastAsia" w:ascii="仿宋_GB2312" w:hAnsi="宋体" w:eastAsia="仿宋_GB2312" w:cs="宋体"/>
          <w:sz w:val="32"/>
          <w:szCs w:val="32"/>
        </w:rPr>
        <w:t>万元，</w:t>
      </w:r>
      <w:bookmarkStart w:id="61" w:name="PO_part3A1B1C1IncPercentIncAmount1"/>
      <w:permStart w:id="342" w:edGrp="everyone"/>
      <w:r>
        <w:rPr>
          <w:rFonts w:hint="eastAsia" w:ascii="仿宋_GB2312" w:hAnsi="宋体" w:eastAsia="仿宋_GB2312" w:cs="宋体"/>
          <w:sz w:val="32"/>
          <w:szCs w:val="32"/>
        </w:rPr>
        <w:t>比上年决算数增加</w:t>
      </w:r>
      <w:r>
        <w:rPr>
          <w:rFonts w:ascii="仿宋_GB2312" w:hAnsi="宋体" w:eastAsia="仿宋_GB2312" w:cs="宋体"/>
          <w:sz w:val="32"/>
          <w:szCs w:val="32"/>
        </w:rPr>
        <w:t>254.95万元，增长4.7%。主要原因：</w:t>
      </w:r>
      <w:r>
        <w:rPr>
          <w:rFonts w:hint="eastAsia" w:ascii="仿宋_GB2312" w:hAnsi="宋体" w:eastAsia="仿宋_GB2312" w:cs="宋体"/>
          <w:sz w:val="32"/>
          <w:szCs w:val="32"/>
          <w:lang w:val="en-US" w:eastAsia="zh-CN"/>
        </w:rPr>
        <w:t>本年扩招学生，相应增加了生均经费总额。</w:t>
      </w:r>
      <w:permEnd w:id="342"/>
      <w:r>
        <w:rPr>
          <w:rFonts w:hint="eastAsia" w:ascii="仿宋_GB2312" w:hAnsi="宋体" w:eastAsia="仿宋_GB2312" w:cs="宋体"/>
          <w:sz w:val="32"/>
          <w:szCs w:val="32"/>
        </w:rPr>
        <w:t xml:space="preserve"> </w:t>
      </w:r>
      <w:bookmarkEnd w:id="61"/>
    </w:p>
    <w:p>
      <w:pPr>
        <w:spacing w:line="288"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2.政府性基金预算财政拨款收入</w:t>
      </w:r>
      <w:bookmarkStart w:id="62" w:name="PO_part3A1B1C2Amount1"/>
      <w:permStart w:id="343" w:edGrp="everyone"/>
      <w:r>
        <w:rPr>
          <w:rFonts w:ascii="仿宋_GB2312" w:hAnsi="宋体" w:eastAsia="仿宋_GB2312" w:cs="宋体"/>
          <w:sz w:val="32"/>
          <w:szCs w:val="32"/>
        </w:rPr>
        <w:t>12</w:t>
      </w:r>
      <w:permEnd w:id="343"/>
      <w:r>
        <w:rPr>
          <w:rFonts w:hint="eastAsia" w:ascii="仿宋_GB2312" w:hAnsi="宋体" w:eastAsia="仿宋_GB2312" w:cs="宋体"/>
          <w:sz w:val="11"/>
          <w:szCs w:val="11"/>
        </w:rPr>
        <w:t xml:space="preserve"> </w:t>
      </w:r>
      <w:bookmarkEnd w:id="62"/>
      <w:r>
        <w:rPr>
          <w:rFonts w:hint="eastAsia" w:ascii="仿宋_GB2312" w:hAnsi="宋体" w:eastAsia="仿宋_GB2312" w:cs="宋体"/>
          <w:sz w:val="32"/>
          <w:szCs w:val="32"/>
        </w:rPr>
        <w:t>万元，</w:t>
      </w:r>
      <w:bookmarkStart w:id="63" w:name="PO_part3A1B1C2IncPercentIncAmount1"/>
      <w:permStart w:id="344" w:edGrp="everyone"/>
      <w:r>
        <w:rPr>
          <w:rFonts w:hint="eastAsia" w:ascii="仿宋_GB2312" w:hAnsi="宋体" w:eastAsia="仿宋_GB2312" w:cs="宋体"/>
          <w:sz w:val="32"/>
          <w:szCs w:val="32"/>
        </w:rPr>
        <w:t>比上年决算数减少</w:t>
      </w:r>
      <w:r>
        <w:rPr>
          <w:rFonts w:ascii="仿宋_GB2312" w:hAnsi="宋体" w:eastAsia="仿宋_GB2312" w:cs="宋体"/>
          <w:sz w:val="32"/>
          <w:szCs w:val="32"/>
        </w:rPr>
        <w:t>5.45万元，下降31.2%。主要原因：</w:t>
      </w:r>
      <w:r>
        <w:rPr>
          <w:rFonts w:ascii="仿宋_GB2312" w:hAnsi="宋体" w:eastAsia="仿宋_GB2312" w:cs="宋体"/>
          <w:sz w:val="32"/>
          <w:szCs w:val="32"/>
          <w:lang w:val="en-US" w:eastAsia="zh-CN"/>
        </w:rPr>
        <w:t>体育彩票公益金经费</w:t>
      </w:r>
      <w:r>
        <w:rPr>
          <w:rFonts w:hint="eastAsia" w:ascii="仿宋_GB2312" w:hAnsi="宋体" w:eastAsia="仿宋_GB2312" w:cs="宋体"/>
          <w:sz w:val="32"/>
          <w:szCs w:val="32"/>
          <w:lang w:val="en-US" w:eastAsia="zh-CN"/>
        </w:rPr>
        <w:t>减少</w:t>
      </w:r>
      <w:r>
        <w:rPr>
          <w:rFonts w:ascii="仿宋_GB2312" w:hAnsi="宋体" w:eastAsia="仿宋_GB2312" w:cs="宋体"/>
          <w:sz w:val="32"/>
          <w:szCs w:val="32"/>
        </w:rPr>
        <w:t>。</w:t>
      </w:r>
      <w:permEnd w:id="344"/>
      <w:r>
        <w:rPr>
          <w:rFonts w:hint="eastAsia" w:ascii="仿宋_GB2312" w:hAnsi="宋体" w:eastAsia="仿宋_GB2312" w:cs="宋体"/>
          <w:sz w:val="32"/>
          <w:szCs w:val="32"/>
        </w:rPr>
        <w:t xml:space="preserve"> </w:t>
      </w:r>
      <w:bookmarkEnd w:id="63"/>
    </w:p>
    <w:p>
      <w:pPr>
        <w:spacing w:line="288"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3.国有资本经营预算财政拨款收入</w:t>
      </w:r>
      <w:bookmarkStart w:id="64" w:name="PO_part3A1B1C3Amount1"/>
      <w:permStart w:id="345" w:edGrp="everyone"/>
      <w:r>
        <w:rPr>
          <w:rFonts w:ascii="仿宋_GB2312" w:hAnsi="宋体" w:eastAsia="仿宋_GB2312" w:cs="宋体"/>
          <w:sz w:val="32"/>
          <w:szCs w:val="32"/>
        </w:rPr>
        <w:t>0</w:t>
      </w:r>
      <w:permEnd w:id="345"/>
      <w:r>
        <w:rPr>
          <w:rFonts w:hint="eastAsia" w:ascii="仿宋_GB2312" w:hAnsi="宋体" w:eastAsia="仿宋_GB2312" w:cs="宋体"/>
          <w:sz w:val="11"/>
          <w:szCs w:val="11"/>
        </w:rPr>
        <w:t xml:space="preserve"> </w:t>
      </w:r>
      <w:bookmarkEnd w:id="64"/>
      <w:r>
        <w:rPr>
          <w:rFonts w:hint="eastAsia" w:ascii="仿宋_GB2312" w:hAnsi="宋体" w:eastAsia="仿宋_GB2312" w:cs="宋体"/>
          <w:sz w:val="32"/>
          <w:szCs w:val="32"/>
        </w:rPr>
        <w:t>万元，</w:t>
      </w:r>
      <w:permStart w:id="346" w:edGrp="everyone"/>
      <w:bookmarkStart w:id="65" w:name="PO_part3A1B1C3IncPercentIncAmount1"/>
      <w:r>
        <w:rPr>
          <w:rFonts w:hint="eastAsia" w:ascii="仿宋_GB2312" w:hAnsi="宋体" w:eastAsia="仿宋_GB2312" w:cs="宋体"/>
          <w:sz w:val="32"/>
          <w:szCs w:val="32"/>
        </w:rPr>
        <w:t>与上年决算数持平。</w:t>
      </w:r>
      <w:permEnd w:id="346"/>
      <w:r>
        <w:rPr>
          <w:rFonts w:hint="eastAsia" w:ascii="仿宋_GB2312" w:hAnsi="宋体" w:eastAsia="仿宋_GB2312" w:cs="宋体"/>
          <w:sz w:val="32"/>
          <w:szCs w:val="32"/>
        </w:rPr>
        <w:t xml:space="preserve"> </w:t>
      </w:r>
      <w:bookmarkEnd w:id="65"/>
    </w:p>
    <w:p>
      <w:pPr>
        <w:spacing w:line="288"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4.上级补助收入</w:t>
      </w:r>
      <w:bookmarkStart w:id="66" w:name="PO_part3A1B1C4Amount1"/>
      <w:permStart w:id="347" w:edGrp="everyone"/>
      <w:r>
        <w:rPr>
          <w:rFonts w:ascii="仿宋_GB2312" w:hAnsi="宋体" w:eastAsia="仿宋_GB2312" w:cs="宋体"/>
          <w:sz w:val="32"/>
          <w:szCs w:val="32"/>
        </w:rPr>
        <w:t>0</w:t>
      </w:r>
      <w:permEnd w:id="347"/>
      <w:r>
        <w:rPr>
          <w:rFonts w:hint="eastAsia" w:ascii="仿宋_GB2312" w:hAnsi="宋体" w:eastAsia="仿宋_GB2312" w:cs="宋体"/>
          <w:sz w:val="11"/>
          <w:szCs w:val="11"/>
        </w:rPr>
        <w:t xml:space="preserve"> </w:t>
      </w:r>
      <w:bookmarkEnd w:id="66"/>
      <w:r>
        <w:rPr>
          <w:rFonts w:hint="eastAsia" w:ascii="仿宋_GB2312" w:hAnsi="宋体" w:eastAsia="仿宋_GB2312" w:cs="宋体"/>
          <w:sz w:val="32"/>
          <w:szCs w:val="32"/>
        </w:rPr>
        <w:t>万元，</w:t>
      </w:r>
      <w:bookmarkStart w:id="67" w:name="PO_part3A1B1C4IncPercentIncAmount1"/>
      <w:permStart w:id="348" w:edGrp="everyone"/>
      <w:r>
        <w:rPr>
          <w:rFonts w:hint="eastAsia" w:ascii="仿宋_GB2312" w:hAnsi="宋体" w:eastAsia="仿宋_GB2312" w:cs="宋体"/>
          <w:sz w:val="32"/>
          <w:szCs w:val="32"/>
        </w:rPr>
        <w:t>与上年决算数持平。</w:t>
      </w:r>
      <w:permEnd w:id="348"/>
      <w:r>
        <w:rPr>
          <w:rFonts w:hint="eastAsia" w:ascii="仿宋_GB2312" w:hAnsi="宋体" w:eastAsia="仿宋_GB2312" w:cs="宋体"/>
          <w:sz w:val="32"/>
          <w:szCs w:val="32"/>
        </w:rPr>
        <w:t xml:space="preserve"> </w:t>
      </w:r>
      <w:bookmarkEnd w:id="67"/>
    </w:p>
    <w:p>
      <w:pPr>
        <w:spacing w:line="288"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5.事业收入</w:t>
      </w:r>
      <w:permStart w:id="349" w:edGrp="everyone"/>
      <w:bookmarkStart w:id="68" w:name="PO_part3A1B1C5Amount1"/>
      <w:r>
        <w:rPr>
          <w:rFonts w:ascii="仿宋_GB2312" w:hAnsi="宋体" w:eastAsia="仿宋_GB2312" w:cs="宋体"/>
          <w:sz w:val="32"/>
          <w:szCs w:val="32"/>
        </w:rPr>
        <w:t>0</w:t>
      </w:r>
      <w:permEnd w:id="349"/>
      <w:r>
        <w:rPr>
          <w:rFonts w:hint="eastAsia" w:ascii="仿宋_GB2312" w:hAnsi="宋体" w:eastAsia="仿宋_GB2312" w:cs="宋体"/>
          <w:sz w:val="11"/>
          <w:szCs w:val="11"/>
        </w:rPr>
        <w:t xml:space="preserve"> </w:t>
      </w:r>
      <w:bookmarkEnd w:id="68"/>
      <w:r>
        <w:rPr>
          <w:rFonts w:hint="eastAsia" w:ascii="仿宋_GB2312" w:hAnsi="宋体" w:eastAsia="仿宋_GB2312" w:cs="宋体"/>
          <w:sz w:val="32"/>
          <w:szCs w:val="32"/>
        </w:rPr>
        <w:t>万元，</w:t>
      </w:r>
      <w:permStart w:id="350" w:edGrp="everyone"/>
      <w:bookmarkStart w:id="69" w:name="PO_part3A1B1C5IncPercentIncAmount1"/>
      <w:r>
        <w:rPr>
          <w:rFonts w:hint="eastAsia" w:ascii="仿宋_GB2312" w:hAnsi="宋体" w:eastAsia="仿宋_GB2312" w:cs="宋体"/>
          <w:sz w:val="32"/>
          <w:szCs w:val="32"/>
        </w:rPr>
        <w:t>与上年决算数持平。</w:t>
      </w:r>
      <w:permEnd w:id="350"/>
      <w:r>
        <w:rPr>
          <w:rFonts w:hint="eastAsia" w:ascii="仿宋_GB2312" w:hAnsi="宋体" w:eastAsia="仿宋_GB2312" w:cs="宋体"/>
          <w:sz w:val="32"/>
          <w:szCs w:val="32"/>
        </w:rPr>
        <w:t xml:space="preserve"> </w:t>
      </w:r>
      <w:bookmarkEnd w:id="69"/>
    </w:p>
    <w:p>
      <w:pPr>
        <w:spacing w:line="288"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6.经营收入</w:t>
      </w:r>
      <w:permStart w:id="351" w:edGrp="everyone"/>
      <w:bookmarkStart w:id="70" w:name="PO_part3A1B1C6Amount1"/>
      <w:r>
        <w:rPr>
          <w:rFonts w:ascii="仿宋_GB2312" w:hAnsi="宋体" w:eastAsia="仿宋_GB2312" w:cs="宋体"/>
          <w:sz w:val="32"/>
          <w:szCs w:val="32"/>
        </w:rPr>
        <w:t>0</w:t>
      </w:r>
      <w:permEnd w:id="351"/>
      <w:r>
        <w:rPr>
          <w:rFonts w:hint="eastAsia" w:ascii="仿宋_GB2312" w:hAnsi="宋体" w:eastAsia="仿宋_GB2312" w:cs="宋体"/>
          <w:sz w:val="11"/>
          <w:szCs w:val="11"/>
        </w:rPr>
        <w:t xml:space="preserve"> </w:t>
      </w:r>
      <w:bookmarkEnd w:id="70"/>
      <w:r>
        <w:rPr>
          <w:rFonts w:hint="eastAsia" w:ascii="仿宋_GB2312" w:hAnsi="宋体" w:eastAsia="仿宋_GB2312" w:cs="宋体"/>
          <w:sz w:val="32"/>
          <w:szCs w:val="32"/>
        </w:rPr>
        <w:t>万元，</w:t>
      </w:r>
      <w:bookmarkStart w:id="71" w:name="PO_part3A1B1C6IncPercentIncAmount1"/>
      <w:permStart w:id="352" w:edGrp="everyone"/>
      <w:r>
        <w:rPr>
          <w:rFonts w:hint="eastAsia" w:ascii="仿宋_GB2312" w:hAnsi="宋体" w:eastAsia="仿宋_GB2312" w:cs="宋体"/>
          <w:sz w:val="32"/>
          <w:szCs w:val="32"/>
        </w:rPr>
        <w:t>与上年决算数持平。</w:t>
      </w:r>
      <w:permEnd w:id="352"/>
      <w:r>
        <w:rPr>
          <w:rFonts w:hint="eastAsia" w:ascii="仿宋_GB2312" w:hAnsi="宋体" w:eastAsia="仿宋_GB2312" w:cs="宋体"/>
          <w:sz w:val="32"/>
          <w:szCs w:val="32"/>
        </w:rPr>
        <w:t xml:space="preserve"> </w:t>
      </w:r>
      <w:bookmarkEnd w:id="71"/>
    </w:p>
    <w:p>
      <w:pPr>
        <w:spacing w:line="288"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7.附属单位上缴收入</w:t>
      </w:r>
      <w:bookmarkStart w:id="72" w:name="PO_part3A1B1C7Amount1"/>
      <w:permStart w:id="353" w:edGrp="everyone"/>
      <w:r>
        <w:rPr>
          <w:rFonts w:ascii="仿宋_GB2312" w:hAnsi="宋体" w:eastAsia="仿宋_GB2312" w:cs="宋体"/>
          <w:sz w:val="32"/>
          <w:szCs w:val="32"/>
        </w:rPr>
        <w:t>0</w:t>
      </w:r>
      <w:permEnd w:id="353"/>
      <w:r>
        <w:rPr>
          <w:rFonts w:hint="eastAsia" w:ascii="仿宋_GB2312" w:hAnsi="宋体" w:eastAsia="仿宋_GB2312" w:cs="宋体"/>
          <w:sz w:val="11"/>
          <w:szCs w:val="11"/>
        </w:rPr>
        <w:t xml:space="preserve"> </w:t>
      </w:r>
      <w:bookmarkEnd w:id="72"/>
      <w:r>
        <w:rPr>
          <w:rFonts w:hint="eastAsia" w:ascii="仿宋_GB2312" w:hAnsi="宋体" w:eastAsia="仿宋_GB2312" w:cs="宋体"/>
          <w:sz w:val="32"/>
          <w:szCs w:val="32"/>
        </w:rPr>
        <w:t>万元，</w:t>
      </w:r>
      <w:bookmarkStart w:id="73" w:name="PO_part3A1B1C7IncPercentIncAmount1"/>
      <w:permStart w:id="354" w:edGrp="everyone"/>
      <w:r>
        <w:rPr>
          <w:rFonts w:hint="eastAsia" w:ascii="仿宋_GB2312" w:hAnsi="宋体" w:eastAsia="仿宋_GB2312" w:cs="宋体"/>
          <w:sz w:val="32"/>
          <w:szCs w:val="32"/>
        </w:rPr>
        <w:t>与上年决算数持平。</w:t>
      </w:r>
      <w:permEnd w:id="354"/>
      <w:r>
        <w:rPr>
          <w:rFonts w:hint="eastAsia" w:ascii="仿宋_GB2312" w:hAnsi="宋体" w:eastAsia="仿宋_GB2312" w:cs="宋体"/>
          <w:sz w:val="32"/>
          <w:szCs w:val="32"/>
        </w:rPr>
        <w:t xml:space="preserve"> </w:t>
      </w:r>
      <w:bookmarkEnd w:id="73"/>
    </w:p>
    <w:p>
      <w:pPr>
        <w:spacing w:line="288"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8.其他收入</w:t>
      </w:r>
      <w:bookmarkStart w:id="74" w:name="PO_part3A1B1C8Amount1"/>
      <w:permStart w:id="355" w:edGrp="everyone"/>
      <w:r>
        <w:rPr>
          <w:rFonts w:ascii="仿宋_GB2312" w:hAnsi="宋体" w:eastAsia="仿宋_GB2312" w:cs="宋体"/>
          <w:sz w:val="32"/>
          <w:szCs w:val="32"/>
        </w:rPr>
        <w:t>374.36</w:t>
      </w:r>
      <w:permEnd w:id="355"/>
      <w:r>
        <w:rPr>
          <w:rFonts w:hint="eastAsia" w:ascii="仿宋_GB2312" w:hAnsi="宋体" w:eastAsia="仿宋_GB2312" w:cs="宋体"/>
          <w:sz w:val="11"/>
          <w:szCs w:val="11"/>
        </w:rPr>
        <w:t xml:space="preserve"> </w:t>
      </w:r>
      <w:bookmarkEnd w:id="74"/>
      <w:r>
        <w:rPr>
          <w:rFonts w:hint="eastAsia" w:ascii="仿宋_GB2312" w:hAnsi="宋体" w:eastAsia="仿宋_GB2312" w:cs="宋体"/>
          <w:sz w:val="32"/>
          <w:szCs w:val="32"/>
        </w:rPr>
        <w:t>万元，</w:t>
      </w:r>
      <w:bookmarkStart w:id="75" w:name="PO_part3A1B1C8IncPercentIncAmount1"/>
      <w:permStart w:id="356" w:edGrp="everyone"/>
      <w:r>
        <w:rPr>
          <w:rFonts w:hint="eastAsia" w:ascii="仿宋_GB2312" w:hAnsi="宋体" w:eastAsia="仿宋_GB2312" w:cs="宋体"/>
          <w:sz w:val="32"/>
          <w:szCs w:val="32"/>
        </w:rPr>
        <w:t>比上年决算数增加</w:t>
      </w:r>
      <w:r>
        <w:rPr>
          <w:rFonts w:ascii="仿宋_GB2312" w:hAnsi="宋体" w:eastAsia="仿宋_GB2312" w:cs="宋体"/>
          <w:sz w:val="32"/>
          <w:szCs w:val="32"/>
        </w:rPr>
        <w:t>150.24万元，增长67.0%。主要原因：</w:t>
      </w:r>
      <w:r>
        <w:rPr>
          <w:rFonts w:ascii="仿宋_GB2312" w:hAnsi="宋体" w:eastAsia="仿宋_GB2312" w:cs="宋体"/>
          <w:sz w:val="32"/>
          <w:szCs w:val="32"/>
          <w:lang w:val="en-US" w:eastAsia="zh-CN"/>
        </w:rPr>
        <w:t>收取师生食堂伙食费收入</w:t>
      </w:r>
      <w:r>
        <w:rPr>
          <w:rFonts w:hint="eastAsia" w:ascii="仿宋_GB2312" w:hAnsi="宋体" w:eastAsia="仿宋_GB2312" w:cs="宋体"/>
          <w:sz w:val="32"/>
          <w:szCs w:val="32"/>
          <w:lang w:val="en-US" w:eastAsia="zh-CN"/>
        </w:rPr>
        <w:t>。</w:t>
      </w:r>
      <w:permEnd w:id="356"/>
      <w:r>
        <w:rPr>
          <w:rFonts w:hint="eastAsia" w:ascii="仿宋_GB2312" w:hAnsi="宋体" w:eastAsia="仿宋_GB2312" w:cs="宋体"/>
          <w:sz w:val="32"/>
          <w:szCs w:val="32"/>
        </w:rPr>
        <w:t xml:space="preserve"> </w:t>
      </w:r>
      <w:bookmarkEnd w:id="75"/>
    </w:p>
    <w:p>
      <w:pPr>
        <w:spacing w:line="288" w:lineRule="auto"/>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（二）年度支出总体情况</w:t>
      </w:r>
    </w:p>
    <w:p>
      <w:pPr>
        <w:spacing w:line="288" w:lineRule="auto"/>
        <w:ind w:firstLine="640" w:firstLineChars="200"/>
        <w:rPr>
          <w:rFonts w:ascii="仿宋_GB2312" w:hAnsi="宋体" w:eastAsia="仿宋_GB2312" w:cs="宋体"/>
          <w:sz w:val="32"/>
          <w:szCs w:val="32"/>
        </w:rPr>
      </w:pPr>
      <w:permStart w:id="357" w:edGrp="everyone"/>
      <w:bookmarkStart w:id="76" w:name="PO_part3A1B2DivNameYear1"/>
      <w:r>
        <w:rPr>
          <w:rFonts w:hint="eastAsia" w:ascii="仿宋_GB2312" w:hAnsi="宋体" w:eastAsia="仿宋_GB2312" w:cs="宋体"/>
          <w:sz w:val="32"/>
          <w:szCs w:val="32"/>
        </w:rPr>
        <w:t>深圳市蛇口育才教育集团育才二中</w:t>
      </w:r>
      <w:r>
        <w:rPr>
          <w:rFonts w:ascii="仿宋_GB2312" w:hAnsi="宋体" w:eastAsia="仿宋_GB2312" w:cs="宋体"/>
          <w:sz w:val="32"/>
          <w:szCs w:val="32"/>
        </w:rPr>
        <w:t>2021</w:t>
      </w:r>
      <w:permEnd w:id="357"/>
      <w:r>
        <w:rPr>
          <w:rFonts w:hint="eastAsia" w:ascii="仿宋_GB2312" w:hAnsi="宋体" w:eastAsia="仿宋_GB2312" w:cs="宋体"/>
          <w:sz w:val="11"/>
          <w:szCs w:val="11"/>
        </w:rPr>
        <w:t xml:space="preserve"> </w:t>
      </w:r>
      <w:bookmarkEnd w:id="76"/>
      <w:r>
        <w:rPr>
          <w:rFonts w:hint="eastAsia" w:ascii="仿宋_GB2312" w:hAnsi="宋体" w:eastAsia="仿宋_GB2312" w:cs="宋体"/>
          <w:sz w:val="32"/>
          <w:szCs w:val="32"/>
        </w:rPr>
        <w:t>年度总支出</w:t>
      </w:r>
      <w:permStart w:id="358" w:edGrp="everyone"/>
      <w:bookmarkStart w:id="77" w:name="PO_part3A1B2Amount1"/>
      <w:r>
        <w:rPr>
          <w:rFonts w:ascii="仿宋_GB2312" w:hAnsi="宋体" w:eastAsia="仿宋_GB2312" w:cs="宋体"/>
          <w:sz w:val="32"/>
          <w:szCs w:val="32"/>
        </w:rPr>
        <w:t>6,150.71</w:t>
      </w:r>
      <w:permEnd w:id="358"/>
      <w:r>
        <w:rPr>
          <w:rFonts w:hint="eastAsia" w:ascii="仿宋_GB2312" w:hAnsi="宋体" w:eastAsia="仿宋_GB2312" w:cs="宋体"/>
          <w:sz w:val="11"/>
          <w:szCs w:val="11"/>
        </w:rPr>
        <w:t xml:space="preserve"> </w:t>
      </w:r>
      <w:bookmarkEnd w:id="77"/>
      <w:r>
        <w:rPr>
          <w:rFonts w:hint="eastAsia" w:ascii="仿宋_GB2312" w:hAnsi="宋体" w:eastAsia="仿宋_GB2312" w:cs="宋体"/>
          <w:sz w:val="32"/>
          <w:szCs w:val="32"/>
        </w:rPr>
        <w:t>万元，其中本年支出</w:t>
      </w:r>
      <w:bookmarkStart w:id="78" w:name="PO_part3A1B2Amount2"/>
      <w:permStart w:id="359" w:edGrp="everyone"/>
      <w:r>
        <w:rPr>
          <w:rFonts w:ascii="仿宋_GB2312" w:hAnsi="宋体" w:eastAsia="仿宋_GB2312" w:cs="宋体"/>
          <w:sz w:val="32"/>
          <w:szCs w:val="32"/>
        </w:rPr>
        <w:t>5,988.27</w:t>
      </w:r>
      <w:permEnd w:id="359"/>
      <w:r>
        <w:rPr>
          <w:rFonts w:hint="eastAsia" w:ascii="仿宋_GB2312" w:hAnsi="宋体" w:eastAsia="仿宋_GB2312" w:cs="宋体"/>
          <w:sz w:val="11"/>
          <w:szCs w:val="11"/>
        </w:rPr>
        <w:t xml:space="preserve"> </w:t>
      </w:r>
      <w:bookmarkEnd w:id="78"/>
      <w:r>
        <w:rPr>
          <w:rFonts w:hint="eastAsia" w:ascii="仿宋_GB2312" w:hAnsi="宋体" w:eastAsia="仿宋_GB2312" w:cs="宋体"/>
          <w:sz w:val="32"/>
          <w:szCs w:val="32"/>
        </w:rPr>
        <w:t>万元。具体情况如下：</w:t>
      </w:r>
    </w:p>
    <w:p>
      <w:pPr>
        <w:spacing w:line="288"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1.基本支出</w:t>
      </w:r>
      <w:bookmarkStart w:id="79" w:name="PO_part3A1B2C1Amount1"/>
      <w:permStart w:id="360" w:edGrp="everyone"/>
      <w:r>
        <w:rPr>
          <w:rFonts w:ascii="仿宋_GB2312" w:hAnsi="宋体" w:eastAsia="仿宋_GB2312" w:cs="宋体"/>
          <w:sz w:val="32"/>
          <w:szCs w:val="32"/>
        </w:rPr>
        <w:t>3,328.67</w:t>
      </w:r>
      <w:permEnd w:id="360"/>
      <w:r>
        <w:rPr>
          <w:rFonts w:hint="eastAsia" w:ascii="仿宋_GB2312" w:hAnsi="宋体" w:eastAsia="仿宋_GB2312" w:cs="宋体"/>
          <w:sz w:val="11"/>
          <w:szCs w:val="11"/>
        </w:rPr>
        <w:t xml:space="preserve"> </w:t>
      </w:r>
      <w:bookmarkEnd w:id="79"/>
      <w:r>
        <w:rPr>
          <w:rFonts w:hint="eastAsia" w:ascii="仿宋_GB2312" w:hAnsi="宋体" w:eastAsia="仿宋_GB2312" w:cs="宋体"/>
          <w:sz w:val="32"/>
          <w:szCs w:val="32"/>
        </w:rPr>
        <w:t>万元，</w:t>
      </w:r>
      <w:permStart w:id="361" w:edGrp="everyone"/>
      <w:bookmarkStart w:id="80" w:name="PO_part3A1B2C1IncPercentIncAmount1"/>
      <w:r>
        <w:rPr>
          <w:rFonts w:hint="eastAsia" w:ascii="仿宋_GB2312" w:hAnsi="宋体" w:eastAsia="仿宋_GB2312" w:cs="宋体"/>
          <w:sz w:val="32"/>
          <w:szCs w:val="32"/>
        </w:rPr>
        <w:t>比上年决算数减少</w:t>
      </w:r>
      <w:r>
        <w:rPr>
          <w:rFonts w:ascii="仿宋_GB2312" w:hAnsi="宋体" w:eastAsia="仿宋_GB2312" w:cs="宋体"/>
          <w:sz w:val="32"/>
          <w:szCs w:val="32"/>
        </w:rPr>
        <w:t>53.14万元，下降1.6%。主要原因：</w:t>
      </w:r>
      <w:r>
        <w:rPr>
          <w:rFonts w:ascii="仿宋_GB2312" w:hAnsi="仿宋_GB2312" w:eastAsia="仿宋_GB2312" w:cs="仿宋_GB2312"/>
          <w:color w:val="000000"/>
          <w:kern w:val="0"/>
          <w:sz w:val="31"/>
          <w:szCs w:val="31"/>
          <w:lang w:val="en-US" w:eastAsia="zh-CN" w:bidi="ar"/>
        </w:rPr>
        <w:t>人员经费</w:t>
      </w:r>
      <w:r>
        <w:rPr>
          <w:rFonts w:hint="eastAsia" w:ascii="仿宋_GB2312" w:hAnsi="仿宋_GB2312" w:eastAsia="仿宋_GB2312" w:cs="仿宋_GB2312"/>
          <w:color w:val="000000"/>
          <w:kern w:val="0"/>
          <w:sz w:val="31"/>
          <w:szCs w:val="31"/>
          <w:lang w:val="en-US" w:eastAsia="zh-CN" w:bidi="ar"/>
        </w:rPr>
        <w:t>减少</w:t>
      </w:r>
      <w:r>
        <w:rPr>
          <w:rFonts w:ascii="仿宋_GB2312" w:hAnsi="宋体" w:eastAsia="仿宋_GB2312" w:cs="宋体"/>
          <w:sz w:val="32"/>
          <w:szCs w:val="32"/>
        </w:rPr>
        <w:t>。</w:t>
      </w:r>
      <w:permEnd w:id="361"/>
      <w:r>
        <w:rPr>
          <w:rFonts w:hint="eastAsia" w:ascii="仿宋_GB2312" w:hAnsi="宋体" w:eastAsia="仿宋_GB2312" w:cs="宋体"/>
          <w:sz w:val="32"/>
          <w:szCs w:val="32"/>
        </w:rPr>
        <w:t xml:space="preserve"> </w:t>
      </w:r>
      <w:bookmarkEnd w:id="80"/>
    </w:p>
    <w:p>
      <w:pPr>
        <w:spacing w:line="6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2.项目支出</w:t>
      </w:r>
      <w:bookmarkStart w:id="81" w:name="PO_part3A1B2C2Amount1"/>
      <w:permStart w:id="362" w:edGrp="everyone"/>
      <w:r>
        <w:rPr>
          <w:rFonts w:ascii="仿宋_GB2312" w:hAnsi="宋体" w:eastAsia="仿宋_GB2312" w:cs="宋体"/>
          <w:sz w:val="32"/>
          <w:szCs w:val="32"/>
        </w:rPr>
        <w:t>2,659.6</w:t>
      </w:r>
      <w:permEnd w:id="362"/>
      <w:r>
        <w:rPr>
          <w:rFonts w:hint="eastAsia" w:ascii="仿宋_GB2312" w:hAnsi="宋体" w:eastAsia="仿宋_GB2312" w:cs="宋体"/>
          <w:sz w:val="11"/>
          <w:szCs w:val="11"/>
        </w:rPr>
        <w:t xml:space="preserve"> </w:t>
      </w:r>
      <w:bookmarkEnd w:id="81"/>
      <w:r>
        <w:rPr>
          <w:rFonts w:hint="eastAsia" w:ascii="仿宋_GB2312" w:hAnsi="宋体" w:eastAsia="仿宋_GB2312" w:cs="宋体"/>
          <w:sz w:val="32"/>
          <w:szCs w:val="32"/>
        </w:rPr>
        <w:t>万元，</w:t>
      </w:r>
      <w:bookmarkStart w:id="82" w:name="PO_part3A1B2C2IncPercentIncAmount1"/>
      <w:permStart w:id="363" w:edGrp="everyone"/>
      <w:r>
        <w:rPr>
          <w:rFonts w:hint="eastAsia" w:ascii="仿宋_GB2312" w:hAnsi="宋体" w:eastAsia="仿宋_GB2312" w:cs="宋体"/>
          <w:sz w:val="32"/>
          <w:szCs w:val="32"/>
        </w:rPr>
        <w:t>比上年决算数增加</w:t>
      </w:r>
      <w:r>
        <w:rPr>
          <w:rFonts w:ascii="仿宋_GB2312" w:hAnsi="宋体" w:eastAsia="仿宋_GB2312" w:cs="宋体"/>
          <w:sz w:val="32"/>
          <w:szCs w:val="32"/>
        </w:rPr>
        <w:t>423.72万元，增长19.0%。主要原因：</w:t>
      </w:r>
      <w:r>
        <w:rPr>
          <w:rFonts w:hint="eastAsia" w:ascii="仿宋_GB2312" w:hAnsi="宋体" w:eastAsia="仿宋_GB2312" w:cs="宋体"/>
          <w:sz w:val="32"/>
          <w:szCs w:val="32"/>
          <w:lang w:val="en-US" w:eastAsia="zh-CN"/>
        </w:rPr>
        <w:t>本年扩招学生，项目经费增加</w:t>
      </w:r>
      <w:r>
        <w:rPr>
          <w:rFonts w:ascii="仿宋_GB2312" w:hAnsi="宋体" w:eastAsia="仿宋_GB2312" w:cs="宋体"/>
          <w:sz w:val="32"/>
          <w:szCs w:val="32"/>
        </w:rPr>
        <w:t>。</w:t>
      </w:r>
      <w:permEnd w:id="363"/>
      <w:r>
        <w:rPr>
          <w:rFonts w:hint="eastAsia" w:ascii="仿宋_GB2312" w:hAnsi="宋体" w:eastAsia="仿宋_GB2312" w:cs="宋体"/>
          <w:sz w:val="32"/>
          <w:szCs w:val="32"/>
        </w:rPr>
        <w:t xml:space="preserve"> </w:t>
      </w:r>
      <w:bookmarkEnd w:id="82"/>
    </w:p>
    <w:p>
      <w:pPr>
        <w:spacing w:line="6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3.上缴上级支出</w:t>
      </w:r>
      <w:bookmarkStart w:id="83" w:name="PO_part3A1B2C3Amount1"/>
      <w:permStart w:id="364" w:edGrp="everyone"/>
      <w:r>
        <w:rPr>
          <w:rFonts w:ascii="仿宋_GB2312" w:hAnsi="宋体" w:eastAsia="仿宋_GB2312" w:cs="宋体"/>
          <w:sz w:val="32"/>
          <w:szCs w:val="32"/>
        </w:rPr>
        <w:t>0</w:t>
      </w:r>
      <w:permEnd w:id="364"/>
      <w:r>
        <w:rPr>
          <w:rFonts w:hint="eastAsia" w:ascii="仿宋_GB2312" w:hAnsi="宋体" w:eastAsia="仿宋_GB2312" w:cs="宋体"/>
          <w:sz w:val="11"/>
          <w:szCs w:val="11"/>
        </w:rPr>
        <w:t xml:space="preserve"> </w:t>
      </w:r>
      <w:bookmarkEnd w:id="83"/>
      <w:r>
        <w:rPr>
          <w:rFonts w:hint="eastAsia" w:ascii="仿宋_GB2312" w:hAnsi="宋体" w:eastAsia="仿宋_GB2312" w:cs="宋体"/>
          <w:sz w:val="32"/>
          <w:szCs w:val="32"/>
        </w:rPr>
        <w:t>万元，</w:t>
      </w:r>
      <w:permStart w:id="365" w:edGrp="everyone"/>
      <w:bookmarkStart w:id="84" w:name="PO_part3A1B2C3IncPercentIncAmount1"/>
      <w:r>
        <w:rPr>
          <w:rFonts w:hint="eastAsia" w:ascii="仿宋_GB2312" w:hAnsi="宋体" w:eastAsia="仿宋_GB2312" w:cs="宋体"/>
          <w:sz w:val="32"/>
          <w:szCs w:val="32"/>
        </w:rPr>
        <w:t>与上年决算数持平。</w:t>
      </w:r>
      <w:permEnd w:id="365"/>
      <w:r>
        <w:rPr>
          <w:rFonts w:hint="eastAsia" w:ascii="仿宋_GB2312" w:hAnsi="宋体" w:eastAsia="仿宋_GB2312" w:cs="宋体"/>
          <w:sz w:val="32"/>
          <w:szCs w:val="32"/>
        </w:rPr>
        <w:t xml:space="preserve"> </w:t>
      </w:r>
      <w:bookmarkEnd w:id="84"/>
    </w:p>
    <w:p>
      <w:pPr>
        <w:spacing w:line="6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4.经营支出</w:t>
      </w:r>
      <w:permStart w:id="366" w:edGrp="everyone"/>
      <w:bookmarkStart w:id="85" w:name="PO_part3A1B2C4Amount1"/>
      <w:r>
        <w:rPr>
          <w:rFonts w:ascii="仿宋_GB2312" w:hAnsi="宋体" w:eastAsia="仿宋_GB2312" w:cs="宋体"/>
          <w:sz w:val="32"/>
          <w:szCs w:val="32"/>
        </w:rPr>
        <w:t>0</w:t>
      </w:r>
      <w:permEnd w:id="366"/>
      <w:r>
        <w:rPr>
          <w:rFonts w:hint="eastAsia" w:ascii="仿宋_GB2312" w:hAnsi="宋体" w:eastAsia="仿宋_GB2312" w:cs="宋体"/>
          <w:sz w:val="11"/>
          <w:szCs w:val="11"/>
        </w:rPr>
        <w:t xml:space="preserve"> </w:t>
      </w:r>
      <w:bookmarkEnd w:id="85"/>
      <w:r>
        <w:rPr>
          <w:rFonts w:hint="eastAsia" w:ascii="仿宋_GB2312" w:hAnsi="宋体" w:eastAsia="仿宋_GB2312" w:cs="宋体"/>
          <w:sz w:val="32"/>
          <w:szCs w:val="32"/>
        </w:rPr>
        <w:t>万元，</w:t>
      </w:r>
      <w:permStart w:id="367" w:edGrp="everyone"/>
      <w:bookmarkStart w:id="86" w:name="PO_part3A1B2C4IncPercentIncAmount1"/>
      <w:r>
        <w:rPr>
          <w:rFonts w:hint="eastAsia" w:ascii="仿宋_GB2312" w:hAnsi="宋体" w:eastAsia="仿宋_GB2312" w:cs="宋体"/>
          <w:sz w:val="32"/>
          <w:szCs w:val="32"/>
        </w:rPr>
        <w:t>与上年决算数持平。</w:t>
      </w:r>
      <w:permEnd w:id="367"/>
      <w:r>
        <w:rPr>
          <w:rFonts w:hint="eastAsia" w:ascii="仿宋_GB2312" w:hAnsi="宋体" w:eastAsia="仿宋_GB2312" w:cs="宋体"/>
          <w:sz w:val="32"/>
          <w:szCs w:val="32"/>
        </w:rPr>
        <w:t xml:space="preserve"> </w:t>
      </w:r>
      <w:bookmarkEnd w:id="86"/>
    </w:p>
    <w:p>
      <w:pPr>
        <w:spacing w:line="6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5.对附属单位补助支出</w:t>
      </w:r>
      <w:bookmarkStart w:id="87" w:name="PO_part3A1B2C5Amount1"/>
      <w:permStart w:id="368" w:edGrp="everyone"/>
      <w:r>
        <w:rPr>
          <w:rFonts w:ascii="仿宋_GB2312" w:hAnsi="宋体" w:eastAsia="仿宋_GB2312" w:cs="宋体"/>
          <w:sz w:val="32"/>
          <w:szCs w:val="32"/>
        </w:rPr>
        <w:t>0</w:t>
      </w:r>
      <w:permEnd w:id="368"/>
      <w:r>
        <w:rPr>
          <w:rFonts w:hint="eastAsia" w:ascii="仿宋_GB2312" w:hAnsi="宋体" w:eastAsia="仿宋_GB2312" w:cs="宋体"/>
          <w:sz w:val="11"/>
          <w:szCs w:val="11"/>
        </w:rPr>
        <w:t xml:space="preserve"> </w:t>
      </w:r>
      <w:bookmarkEnd w:id="87"/>
      <w:r>
        <w:rPr>
          <w:rFonts w:hint="eastAsia" w:ascii="仿宋_GB2312" w:hAnsi="宋体" w:eastAsia="仿宋_GB2312" w:cs="宋体"/>
          <w:sz w:val="32"/>
          <w:szCs w:val="32"/>
        </w:rPr>
        <w:t>万元，</w:t>
      </w:r>
      <w:bookmarkStart w:id="88" w:name="PO_part3A1B2C5IncPercentIncAmount1"/>
      <w:permStart w:id="369" w:edGrp="everyone"/>
      <w:r>
        <w:rPr>
          <w:rFonts w:hint="eastAsia" w:ascii="仿宋_GB2312" w:hAnsi="宋体" w:eastAsia="仿宋_GB2312" w:cs="宋体"/>
          <w:sz w:val="32"/>
          <w:szCs w:val="32"/>
        </w:rPr>
        <w:t>与上年决算数持平。</w:t>
      </w:r>
      <w:permEnd w:id="369"/>
      <w:r>
        <w:rPr>
          <w:rFonts w:hint="eastAsia" w:ascii="仿宋_GB2312" w:hAnsi="宋体" w:eastAsia="仿宋_GB2312" w:cs="宋体"/>
          <w:sz w:val="32"/>
          <w:szCs w:val="32"/>
        </w:rPr>
        <w:t xml:space="preserve"> </w:t>
      </w:r>
      <w:bookmarkEnd w:id="88"/>
    </w:p>
    <w:p>
      <w:pPr>
        <w:spacing w:line="288" w:lineRule="auto"/>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二、</w:t>
      </w:r>
      <w:bookmarkStart w:id="89" w:name="PO_part3A2Year1"/>
      <w:permStart w:id="370" w:edGrp="everyone"/>
      <w:r>
        <w:rPr>
          <w:rFonts w:ascii="仿宋_GB2312" w:hAnsi="宋体" w:eastAsia="仿宋_GB2312" w:cs="宋体"/>
          <w:b/>
          <w:sz w:val="32"/>
          <w:szCs w:val="32"/>
        </w:rPr>
        <w:t>2021</w:t>
      </w:r>
      <w:permEnd w:id="370"/>
      <w:r>
        <w:rPr>
          <w:rFonts w:hint="eastAsia" w:ascii="仿宋_GB2312" w:hAnsi="宋体" w:eastAsia="仿宋_GB2312" w:cs="宋体"/>
          <w:b/>
          <w:sz w:val="11"/>
          <w:szCs w:val="11"/>
        </w:rPr>
        <w:t xml:space="preserve"> </w:t>
      </w:r>
      <w:bookmarkEnd w:id="89"/>
      <w:r>
        <w:rPr>
          <w:rFonts w:hint="eastAsia" w:ascii="仿宋_GB2312" w:hAnsi="宋体" w:eastAsia="仿宋_GB2312" w:cs="宋体"/>
          <w:b/>
          <w:sz w:val="32"/>
          <w:szCs w:val="32"/>
        </w:rPr>
        <w:t>年度财政拨款收入支出总表说明</w:t>
      </w:r>
    </w:p>
    <w:p>
      <w:pPr>
        <w:spacing w:line="288" w:lineRule="auto"/>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（一）</w:t>
      </w:r>
      <w:permStart w:id="371" w:edGrp="everyone"/>
      <w:bookmarkStart w:id="90" w:name="PO_part3A2B1Year1"/>
      <w:r>
        <w:rPr>
          <w:rFonts w:ascii="仿宋_GB2312" w:hAnsi="宋体" w:eastAsia="仿宋_GB2312" w:cs="宋体"/>
          <w:b/>
          <w:sz w:val="32"/>
          <w:szCs w:val="32"/>
        </w:rPr>
        <w:t>2021</w:t>
      </w:r>
      <w:permEnd w:id="371"/>
      <w:r>
        <w:rPr>
          <w:rFonts w:hint="eastAsia" w:ascii="仿宋_GB2312" w:hAnsi="宋体" w:eastAsia="仿宋_GB2312" w:cs="宋体"/>
          <w:b/>
          <w:sz w:val="11"/>
          <w:szCs w:val="11"/>
        </w:rPr>
        <w:t xml:space="preserve"> </w:t>
      </w:r>
      <w:bookmarkEnd w:id="90"/>
      <w:r>
        <w:rPr>
          <w:rFonts w:hint="eastAsia" w:ascii="仿宋_GB2312" w:hAnsi="宋体" w:eastAsia="仿宋_GB2312" w:cs="宋体"/>
          <w:b/>
          <w:sz w:val="32"/>
          <w:szCs w:val="32"/>
        </w:rPr>
        <w:t>年度财政拨款收入说明</w:t>
      </w:r>
    </w:p>
    <w:p>
      <w:pPr>
        <w:spacing w:line="640" w:lineRule="exact"/>
        <w:ind w:firstLine="640" w:firstLineChars="200"/>
        <w:rPr>
          <w:rFonts w:ascii="仿宋_GB2312" w:hAnsi="宋体" w:eastAsia="仿宋_GB2312" w:cs="宋体"/>
          <w:sz w:val="32"/>
          <w:szCs w:val="32"/>
        </w:rPr>
      </w:pPr>
      <w:bookmarkStart w:id="91" w:name="PO_part3A2B1C1DivNameYear1"/>
      <w:permStart w:id="372" w:edGrp="everyone"/>
      <w:r>
        <w:rPr>
          <w:rFonts w:hint="eastAsia" w:ascii="仿宋_GB2312" w:hAnsi="宋体" w:eastAsia="仿宋_GB2312" w:cs="宋体"/>
          <w:sz w:val="32"/>
          <w:szCs w:val="32"/>
        </w:rPr>
        <w:t>深圳市蛇口育才教育集团育才二中</w:t>
      </w:r>
      <w:r>
        <w:rPr>
          <w:rFonts w:ascii="仿宋_GB2312" w:hAnsi="宋体" w:eastAsia="仿宋_GB2312" w:cs="宋体"/>
          <w:sz w:val="32"/>
          <w:szCs w:val="32"/>
        </w:rPr>
        <w:t>2021</w:t>
      </w:r>
      <w:permEnd w:id="372"/>
      <w:r>
        <w:rPr>
          <w:rFonts w:hint="eastAsia" w:ascii="仿宋_GB2312" w:hAnsi="宋体" w:eastAsia="仿宋_GB2312" w:cs="宋体"/>
          <w:sz w:val="11"/>
          <w:szCs w:val="11"/>
        </w:rPr>
        <w:t xml:space="preserve"> </w:t>
      </w:r>
      <w:bookmarkEnd w:id="91"/>
      <w:r>
        <w:rPr>
          <w:rFonts w:hint="eastAsia" w:ascii="仿宋_GB2312" w:hAnsi="宋体" w:eastAsia="仿宋_GB2312" w:cs="宋体"/>
          <w:sz w:val="32"/>
          <w:szCs w:val="32"/>
        </w:rPr>
        <w:t>年度财政拨款收入合计</w:t>
      </w:r>
      <w:permStart w:id="373" w:edGrp="everyone"/>
      <w:bookmarkStart w:id="92" w:name="PO_part3A2B1C1TotalAmount1"/>
      <w:r>
        <w:rPr>
          <w:rFonts w:ascii="仿宋_GB2312" w:hAnsi="宋体" w:eastAsia="仿宋_GB2312" w:cs="宋体"/>
          <w:sz w:val="32"/>
          <w:szCs w:val="32"/>
        </w:rPr>
        <w:t>5,701.23</w:t>
      </w:r>
      <w:permEnd w:id="373"/>
      <w:r>
        <w:rPr>
          <w:rFonts w:hint="eastAsia" w:ascii="仿宋_GB2312" w:hAnsi="宋体" w:eastAsia="仿宋_GB2312" w:cs="宋体"/>
          <w:sz w:val="11"/>
          <w:szCs w:val="11"/>
        </w:rPr>
        <w:t xml:space="preserve"> </w:t>
      </w:r>
      <w:bookmarkEnd w:id="92"/>
      <w:r>
        <w:rPr>
          <w:rFonts w:hint="eastAsia" w:ascii="仿宋_GB2312" w:hAnsi="宋体" w:eastAsia="仿宋_GB2312" w:cs="宋体"/>
          <w:sz w:val="32"/>
          <w:szCs w:val="32"/>
        </w:rPr>
        <w:t>万元。其中：一般公共预算财政拨款收入</w:t>
      </w:r>
      <w:bookmarkStart w:id="93" w:name="PO_part3A2B1C1Amount1"/>
      <w:permStart w:id="374" w:edGrp="everyone"/>
      <w:r>
        <w:rPr>
          <w:rFonts w:ascii="仿宋_GB2312" w:hAnsi="宋体" w:eastAsia="仿宋_GB2312" w:cs="宋体"/>
          <w:sz w:val="32"/>
          <w:szCs w:val="32"/>
        </w:rPr>
        <w:t>5,689.23</w:t>
      </w:r>
      <w:permEnd w:id="374"/>
      <w:r>
        <w:rPr>
          <w:rFonts w:hint="eastAsia" w:ascii="仿宋_GB2312" w:hAnsi="宋体" w:eastAsia="仿宋_GB2312" w:cs="宋体"/>
          <w:sz w:val="11"/>
          <w:szCs w:val="11"/>
        </w:rPr>
        <w:t xml:space="preserve"> </w:t>
      </w:r>
      <w:bookmarkEnd w:id="93"/>
      <w:r>
        <w:rPr>
          <w:rFonts w:hint="eastAsia" w:ascii="仿宋_GB2312" w:hAnsi="宋体" w:eastAsia="仿宋_GB2312" w:cs="宋体"/>
          <w:sz w:val="32"/>
          <w:szCs w:val="32"/>
        </w:rPr>
        <w:t>万元，比上年决算数</w:t>
      </w:r>
      <w:permStart w:id="375" w:edGrp="everyone"/>
      <w:bookmarkStart w:id="94" w:name="PO_part3A2B1C1IncAmount1"/>
      <w:r>
        <w:rPr>
          <w:rFonts w:hint="eastAsia" w:ascii="仿宋_GB2312" w:hAnsi="宋体" w:eastAsia="仿宋_GB2312" w:cs="宋体"/>
          <w:sz w:val="32"/>
          <w:szCs w:val="32"/>
        </w:rPr>
        <w:t>增加</w:t>
      </w:r>
      <w:r>
        <w:rPr>
          <w:rFonts w:ascii="仿宋_GB2312" w:hAnsi="宋体" w:eastAsia="仿宋_GB2312" w:cs="宋体"/>
          <w:sz w:val="32"/>
          <w:szCs w:val="32"/>
        </w:rPr>
        <w:t>254.95</w:t>
      </w:r>
      <w:permEnd w:id="375"/>
      <w:r>
        <w:rPr>
          <w:rFonts w:hint="eastAsia" w:ascii="仿宋_GB2312" w:hAnsi="宋体" w:eastAsia="仿宋_GB2312" w:cs="宋体"/>
          <w:sz w:val="11"/>
          <w:szCs w:val="11"/>
        </w:rPr>
        <w:t xml:space="preserve"> </w:t>
      </w:r>
      <w:bookmarkEnd w:id="94"/>
      <w:r>
        <w:rPr>
          <w:rFonts w:hint="eastAsia" w:ascii="仿宋_GB2312" w:hAnsi="宋体" w:eastAsia="仿宋_GB2312" w:cs="宋体"/>
          <w:sz w:val="32"/>
          <w:szCs w:val="32"/>
        </w:rPr>
        <w:t>万元，</w:t>
      </w:r>
      <w:permStart w:id="376" w:edGrp="everyone"/>
      <w:bookmarkStart w:id="95" w:name="PO_part3A2B1C1IncPercent1"/>
      <w:r>
        <w:rPr>
          <w:rFonts w:hint="eastAsia" w:ascii="仿宋_GB2312" w:hAnsi="宋体" w:eastAsia="仿宋_GB2312" w:cs="宋体"/>
          <w:sz w:val="32"/>
          <w:szCs w:val="32"/>
        </w:rPr>
        <w:t>增长</w:t>
      </w:r>
      <w:r>
        <w:rPr>
          <w:rFonts w:ascii="仿宋_GB2312" w:hAnsi="宋体" w:eastAsia="仿宋_GB2312" w:cs="宋体"/>
          <w:sz w:val="32"/>
          <w:szCs w:val="32"/>
        </w:rPr>
        <w:t>4.7%；主要原因：</w:t>
      </w:r>
      <w:r>
        <w:rPr>
          <w:rFonts w:hint="eastAsia" w:ascii="仿宋_GB2312" w:hAnsi="宋体" w:eastAsia="仿宋_GB2312" w:cs="宋体"/>
          <w:sz w:val="32"/>
          <w:szCs w:val="32"/>
          <w:lang w:val="en-US" w:eastAsia="zh-CN"/>
        </w:rPr>
        <w:t>本年扩招学生，相应增加了生均经费总额</w:t>
      </w:r>
      <w:permEnd w:id="376"/>
      <w:r>
        <w:rPr>
          <w:rFonts w:hint="eastAsia" w:ascii="仿宋_GB2312" w:hAnsi="宋体" w:eastAsia="仿宋_GB2312" w:cs="宋体"/>
          <w:sz w:val="11"/>
          <w:szCs w:val="11"/>
        </w:rPr>
        <w:t xml:space="preserve"> </w:t>
      </w:r>
      <w:bookmarkEnd w:id="95"/>
      <w:r>
        <w:rPr>
          <w:rFonts w:hint="eastAsia" w:ascii="仿宋_GB2312" w:hAnsi="宋体" w:eastAsia="仿宋_GB2312" w:cs="宋体"/>
          <w:sz w:val="32"/>
          <w:szCs w:val="32"/>
        </w:rPr>
        <w:t>；政府性基金预算财政拨款收入</w:t>
      </w:r>
      <w:permStart w:id="377" w:edGrp="everyone"/>
      <w:bookmarkStart w:id="96" w:name="PO_part3A2B1C2Amount1"/>
      <w:r>
        <w:rPr>
          <w:rFonts w:ascii="仿宋_GB2312" w:hAnsi="宋体" w:eastAsia="仿宋_GB2312" w:cs="宋体"/>
          <w:sz w:val="32"/>
          <w:szCs w:val="32"/>
        </w:rPr>
        <w:t>12</w:t>
      </w:r>
      <w:permEnd w:id="377"/>
      <w:r>
        <w:rPr>
          <w:rFonts w:hint="eastAsia" w:ascii="仿宋_GB2312" w:hAnsi="宋体" w:eastAsia="仿宋_GB2312" w:cs="宋体"/>
          <w:sz w:val="11"/>
          <w:szCs w:val="11"/>
        </w:rPr>
        <w:t xml:space="preserve"> </w:t>
      </w:r>
      <w:bookmarkEnd w:id="96"/>
      <w:r>
        <w:rPr>
          <w:rFonts w:hint="eastAsia" w:ascii="仿宋_GB2312" w:hAnsi="宋体" w:eastAsia="仿宋_GB2312" w:cs="宋体"/>
          <w:sz w:val="32"/>
          <w:szCs w:val="32"/>
        </w:rPr>
        <w:t>万元，比上年决算数</w:t>
      </w:r>
      <w:permStart w:id="378" w:edGrp="everyone"/>
      <w:bookmarkStart w:id="97" w:name="PO_part3A2B1C2IncAmount1"/>
      <w:r>
        <w:rPr>
          <w:rFonts w:hint="eastAsia" w:ascii="仿宋_GB2312" w:hAnsi="宋体" w:eastAsia="仿宋_GB2312" w:cs="宋体"/>
          <w:sz w:val="32"/>
          <w:szCs w:val="32"/>
        </w:rPr>
        <w:t>减少</w:t>
      </w:r>
      <w:r>
        <w:rPr>
          <w:rFonts w:ascii="仿宋_GB2312" w:hAnsi="宋体" w:eastAsia="仿宋_GB2312" w:cs="宋体"/>
          <w:sz w:val="32"/>
          <w:szCs w:val="32"/>
        </w:rPr>
        <w:t>5.45</w:t>
      </w:r>
      <w:permEnd w:id="378"/>
      <w:r>
        <w:rPr>
          <w:rFonts w:hint="eastAsia" w:ascii="仿宋_GB2312" w:hAnsi="宋体" w:eastAsia="仿宋_GB2312" w:cs="宋体"/>
          <w:sz w:val="11"/>
          <w:szCs w:val="11"/>
        </w:rPr>
        <w:t xml:space="preserve"> </w:t>
      </w:r>
      <w:bookmarkEnd w:id="97"/>
      <w:r>
        <w:rPr>
          <w:rFonts w:hint="eastAsia" w:ascii="仿宋_GB2312" w:hAnsi="宋体" w:eastAsia="仿宋_GB2312" w:cs="宋体"/>
          <w:sz w:val="32"/>
          <w:szCs w:val="32"/>
        </w:rPr>
        <w:t>万元，</w:t>
      </w:r>
      <w:permStart w:id="379" w:edGrp="everyone"/>
      <w:bookmarkStart w:id="98" w:name="PO_part3A2B1C2IncPercent1"/>
      <w:r>
        <w:rPr>
          <w:rFonts w:hint="eastAsia" w:ascii="仿宋_GB2312" w:hAnsi="宋体" w:eastAsia="仿宋_GB2312" w:cs="宋体"/>
          <w:sz w:val="32"/>
          <w:szCs w:val="32"/>
        </w:rPr>
        <w:t>下降</w:t>
      </w:r>
      <w:r>
        <w:rPr>
          <w:rFonts w:ascii="仿宋_GB2312" w:hAnsi="宋体" w:eastAsia="仿宋_GB2312" w:cs="宋体"/>
          <w:sz w:val="32"/>
          <w:szCs w:val="32"/>
        </w:rPr>
        <w:t>31.2%；主要原因：</w:t>
      </w:r>
      <w:r>
        <w:rPr>
          <w:rFonts w:ascii="仿宋_GB2312" w:hAnsi="宋体" w:eastAsia="仿宋_GB2312" w:cs="宋体"/>
          <w:sz w:val="32"/>
          <w:szCs w:val="32"/>
          <w:lang w:val="en-US" w:eastAsia="zh-CN"/>
        </w:rPr>
        <w:t>体育彩票公益金经费</w:t>
      </w:r>
      <w:r>
        <w:rPr>
          <w:rFonts w:hint="eastAsia" w:ascii="仿宋_GB2312" w:hAnsi="宋体" w:eastAsia="仿宋_GB2312" w:cs="宋体"/>
          <w:sz w:val="32"/>
          <w:szCs w:val="32"/>
          <w:lang w:val="en-US" w:eastAsia="zh-CN"/>
        </w:rPr>
        <w:t>减少</w:t>
      </w:r>
      <w:permEnd w:id="379"/>
      <w:r>
        <w:rPr>
          <w:rFonts w:hint="eastAsia" w:ascii="仿宋_GB2312" w:hAnsi="宋体" w:eastAsia="仿宋_GB2312" w:cs="宋体"/>
          <w:sz w:val="11"/>
          <w:szCs w:val="11"/>
        </w:rPr>
        <w:t xml:space="preserve"> </w:t>
      </w:r>
      <w:bookmarkEnd w:id="98"/>
      <w:r>
        <w:rPr>
          <w:rFonts w:hint="eastAsia" w:ascii="仿宋_GB2312" w:hAnsi="宋体" w:eastAsia="仿宋_GB2312" w:cs="宋体"/>
          <w:sz w:val="32"/>
          <w:szCs w:val="32"/>
        </w:rPr>
        <w:t>；国有资本经营预算财政拨款收入</w:t>
      </w:r>
      <w:permStart w:id="380" w:edGrp="everyone"/>
      <w:bookmarkStart w:id="99" w:name="PO_part3A2B1C3Amount1"/>
      <w:r>
        <w:rPr>
          <w:rFonts w:ascii="仿宋_GB2312" w:hAnsi="宋体" w:eastAsia="仿宋_GB2312" w:cs="宋体"/>
          <w:sz w:val="32"/>
          <w:szCs w:val="32"/>
        </w:rPr>
        <w:t>0</w:t>
      </w:r>
      <w:permEnd w:id="380"/>
      <w:r>
        <w:rPr>
          <w:rFonts w:hint="eastAsia" w:ascii="仿宋_GB2312" w:hAnsi="宋体" w:eastAsia="仿宋_GB2312" w:cs="宋体"/>
          <w:sz w:val="11"/>
          <w:szCs w:val="11"/>
        </w:rPr>
        <w:t xml:space="preserve"> </w:t>
      </w:r>
      <w:bookmarkEnd w:id="99"/>
      <w:r>
        <w:rPr>
          <w:rFonts w:hint="eastAsia" w:ascii="仿宋_GB2312" w:hAnsi="宋体" w:eastAsia="仿宋_GB2312" w:cs="宋体"/>
          <w:sz w:val="32"/>
          <w:szCs w:val="32"/>
        </w:rPr>
        <w:t>万元，比上年决算数</w:t>
      </w:r>
      <w:bookmarkStart w:id="100" w:name="PO_part3A2B1C3IncAmount1"/>
      <w:permStart w:id="381" w:edGrp="everyone"/>
      <w:r>
        <w:rPr>
          <w:rFonts w:hint="eastAsia" w:ascii="仿宋_GB2312" w:hAnsi="宋体" w:eastAsia="仿宋_GB2312" w:cs="宋体"/>
          <w:sz w:val="32"/>
          <w:szCs w:val="32"/>
        </w:rPr>
        <w:t>增加</w:t>
      </w:r>
      <w:r>
        <w:rPr>
          <w:rFonts w:ascii="仿宋_GB2312" w:hAnsi="宋体" w:eastAsia="仿宋_GB2312" w:cs="宋体"/>
          <w:sz w:val="32"/>
          <w:szCs w:val="32"/>
        </w:rPr>
        <w:t>0</w:t>
      </w:r>
      <w:permEnd w:id="381"/>
      <w:r>
        <w:rPr>
          <w:rFonts w:hint="eastAsia" w:ascii="仿宋_GB2312" w:hAnsi="宋体" w:eastAsia="仿宋_GB2312" w:cs="宋体"/>
          <w:sz w:val="11"/>
          <w:szCs w:val="11"/>
        </w:rPr>
        <w:t xml:space="preserve"> </w:t>
      </w:r>
      <w:bookmarkEnd w:id="100"/>
      <w:r>
        <w:rPr>
          <w:rFonts w:hint="eastAsia" w:ascii="仿宋_GB2312" w:hAnsi="宋体" w:eastAsia="仿宋_GB2312" w:cs="宋体"/>
          <w:sz w:val="32"/>
          <w:szCs w:val="32"/>
        </w:rPr>
        <w:t>万元，</w:t>
      </w:r>
      <w:permStart w:id="382" w:edGrp="everyone"/>
      <w:bookmarkStart w:id="101" w:name="PO_part3A2B1C3IncPercent1"/>
      <w:r>
        <w:rPr>
          <w:rFonts w:hint="eastAsia" w:ascii="仿宋_GB2312" w:hAnsi="宋体" w:eastAsia="仿宋_GB2312" w:cs="宋体"/>
          <w:sz w:val="32"/>
          <w:szCs w:val="32"/>
        </w:rPr>
        <w:t>增长</w:t>
      </w:r>
      <w:r>
        <w:rPr>
          <w:rFonts w:ascii="仿宋_GB2312" w:hAnsi="宋体" w:eastAsia="仿宋_GB2312" w:cs="宋体"/>
          <w:sz w:val="32"/>
          <w:szCs w:val="32"/>
        </w:rPr>
        <w:t>--（基数为0，不可比）</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主要原因：</w:t>
      </w:r>
      <w:r>
        <w:rPr>
          <w:rFonts w:ascii="仿宋_GB2312" w:hAnsi="宋体" w:eastAsia="仿宋_GB2312" w:cs="宋体"/>
          <w:sz w:val="32"/>
          <w:szCs w:val="32"/>
          <w:lang w:val="en-US" w:eastAsia="zh-CN"/>
        </w:rPr>
        <w:t>本</w:t>
      </w:r>
      <w:r>
        <w:rPr>
          <w:rFonts w:hint="eastAsia" w:ascii="仿宋_GB2312" w:hAnsi="宋体" w:eastAsia="仿宋_GB2312" w:cs="宋体"/>
          <w:sz w:val="32"/>
          <w:szCs w:val="32"/>
          <w:lang w:val="en-US" w:eastAsia="zh-CN"/>
        </w:rPr>
        <w:t>校</w:t>
      </w:r>
      <w:r>
        <w:rPr>
          <w:rFonts w:ascii="仿宋_GB2312" w:hAnsi="宋体" w:eastAsia="仿宋_GB2312" w:cs="宋体"/>
          <w:sz w:val="32"/>
          <w:szCs w:val="32"/>
          <w:lang w:val="en-US" w:eastAsia="zh-CN"/>
        </w:rPr>
        <w:t>没有国有资本经营收入，也没有使用国有资本经</w:t>
      </w:r>
      <w:r>
        <w:rPr>
          <w:rFonts w:hint="eastAsia" w:ascii="仿宋_GB2312" w:hAnsi="宋体" w:eastAsia="仿宋_GB2312" w:cs="宋体"/>
          <w:sz w:val="32"/>
          <w:szCs w:val="32"/>
          <w:lang w:val="en-US" w:eastAsia="zh-CN"/>
        </w:rPr>
        <w:t>营收入安排的支出。</w:t>
      </w:r>
      <w:permEnd w:id="382"/>
      <w:r>
        <w:rPr>
          <w:rFonts w:hint="eastAsia" w:ascii="仿宋_GB2312" w:hAnsi="宋体" w:eastAsia="仿宋_GB2312" w:cs="宋体"/>
          <w:sz w:val="32"/>
          <w:szCs w:val="32"/>
        </w:rPr>
        <w:t xml:space="preserve"> </w:t>
      </w:r>
      <w:bookmarkEnd w:id="101"/>
    </w:p>
    <w:p>
      <w:pPr>
        <w:spacing w:line="288" w:lineRule="auto"/>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（二）</w:t>
      </w:r>
      <w:bookmarkStart w:id="102" w:name="PO_part3A2B2Year1"/>
      <w:permStart w:id="383" w:edGrp="everyone"/>
      <w:r>
        <w:rPr>
          <w:rFonts w:ascii="仿宋_GB2312" w:hAnsi="宋体" w:eastAsia="仿宋_GB2312" w:cs="宋体"/>
          <w:b/>
          <w:sz w:val="32"/>
          <w:szCs w:val="32"/>
        </w:rPr>
        <w:t>2021</w:t>
      </w:r>
      <w:permEnd w:id="383"/>
      <w:r>
        <w:rPr>
          <w:rFonts w:hint="eastAsia" w:ascii="仿宋_GB2312" w:hAnsi="宋体" w:eastAsia="仿宋_GB2312" w:cs="宋体"/>
          <w:b/>
          <w:sz w:val="11"/>
          <w:szCs w:val="11"/>
        </w:rPr>
        <w:t xml:space="preserve"> </w:t>
      </w:r>
      <w:bookmarkEnd w:id="102"/>
      <w:r>
        <w:rPr>
          <w:rFonts w:hint="eastAsia" w:ascii="仿宋_GB2312" w:hAnsi="宋体" w:eastAsia="仿宋_GB2312" w:cs="宋体"/>
          <w:b/>
          <w:sz w:val="32"/>
          <w:szCs w:val="32"/>
        </w:rPr>
        <w:t>年度财政拨款支出说明</w:t>
      </w:r>
    </w:p>
    <w:p>
      <w:pPr>
        <w:spacing w:line="640" w:lineRule="exact"/>
        <w:ind w:firstLine="640" w:firstLineChars="200"/>
        <w:rPr>
          <w:rFonts w:ascii="仿宋_GB2312" w:hAnsi="宋体" w:eastAsia="仿宋_GB2312" w:cs="宋体"/>
          <w:sz w:val="32"/>
          <w:szCs w:val="32"/>
        </w:rPr>
      </w:pPr>
      <w:bookmarkStart w:id="103" w:name="PO_part3A2B2C1DivNameYear1"/>
      <w:permStart w:id="384" w:edGrp="everyone"/>
      <w:r>
        <w:rPr>
          <w:rFonts w:hint="eastAsia" w:ascii="仿宋_GB2312" w:hAnsi="宋体" w:eastAsia="仿宋_GB2312" w:cs="宋体"/>
          <w:sz w:val="32"/>
          <w:szCs w:val="32"/>
        </w:rPr>
        <w:t>深圳市蛇口育才教育集团育才二中</w:t>
      </w:r>
      <w:r>
        <w:rPr>
          <w:rFonts w:ascii="仿宋_GB2312" w:hAnsi="宋体" w:eastAsia="仿宋_GB2312" w:cs="宋体"/>
          <w:sz w:val="32"/>
          <w:szCs w:val="32"/>
        </w:rPr>
        <w:t>2021</w:t>
      </w:r>
      <w:permEnd w:id="384"/>
      <w:r>
        <w:rPr>
          <w:rFonts w:hint="eastAsia" w:ascii="仿宋_GB2312" w:hAnsi="宋体" w:eastAsia="仿宋_GB2312" w:cs="宋体"/>
          <w:sz w:val="11"/>
          <w:szCs w:val="11"/>
        </w:rPr>
        <w:t xml:space="preserve"> </w:t>
      </w:r>
      <w:bookmarkEnd w:id="103"/>
      <w:r>
        <w:rPr>
          <w:rFonts w:hint="eastAsia" w:ascii="仿宋_GB2312" w:hAnsi="宋体" w:eastAsia="仿宋_GB2312" w:cs="宋体"/>
          <w:sz w:val="32"/>
          <w:szCs w:val="32"/>
        </w:rPr>
        <w:t>年度财政拨款支出合计</w:t>
      </w:r>
      <w:permStart w:id="385" w:edGrp="everyone"/>
      <w:bookmarkStart w:id="104" w:name="PO_part3A2B2C1TotalAmount1"/>
      <w:r>
        <w:rPr>
          <w:rFonts w:ascii="仿宋_GB2312" w:hAnsi="宋体" w:eastAsia="仿宋_GB2312" w:cs="宋体"/>
          <w:sz w:val="32"/>
          <w:szCs w:val="32"/>
        </w:rPr>
        <w:t>5,701.23</w:t>
      </w:r>
      <w:permEnd w:id="385"/>
      <w:r>
        <w:rPr>
          <w:rFonts w:hint="eastAsia" w:ascii="仿宋_GB2312" w:hAnsi="宋体" w:eastAsia="仿宋_GB2312" w:cs="宋体"/>
          <w:sz w:val="11"/>
          <w:szCs w:val="11"/>
        </w:rPr>
        <w:t xml:space="preserve"> </w:t>
      </w:r>
      <w:bookmarkEnd w:id="104"/>
      <w:r>
        <w:rPr>
          <w:rFonts w:hint="eastAsia" w:ascii="仿宋_GB2312" w:hAnsi="宋体" w:eastAsia="仿宋_GB2312" w:cs="宋体"/>
          <w:sz w:val="32"/>
          <w:szCs w:val="32"/>
        </w:rPr>
        <w:t>万元。其中：一般公共预算财政拨款支出</w:t>
      </w:r>
      <w:bookmarkStart w:id="105" w:name="PO_part3A2B2C1Amount1"/>
      <w:permStart w:id="386" w:edGrp="everyone"/>
      <w:r>
        <w:rPr>
          <w:rFonts w:ascii="仿宋_GB2312" w:hAnsi="宋体" w:eastAsia="仿宋_GB2312" w:cs="宋体"/>
          <w:sz w:val="32"/>
          <w:szCs w:val="32"/>
        </w:rPr>
        <w:t>5,689.23</w:t>
      </w:r>
      <w:permEnd w:id="386"/>
      <w:r>
        <w:rPr>
          <w:rFonts w:hint="eastAsia" w:ascii="仿宋_GB2312" w:hAnsi="宋体" w:eastAsia="仿宋_GB2312" w:cs="宋体"/>
          <w:sz w:val="11"/>
          <w:szCs w:val="11"/>
        </w:rPr>
        <w:t xml:space="preserve"> </w:t>
      </w:r>
      <w:bookmarkEnd w:id="105"/>
      <w:r>
        <w:rPr>
          <w:rFonts w:hint="eastAsia" w:ascii="仿宋_GB2312" w:hAnsi="宋体" w:eastAsia="仿宋_GB2312" w:cs="宋体"/>
          <w:sz w:val="32"/>
          <w:szCs w:val="32"/>
        </w:rPr>
        <w:t>万元，比年初预算数</w:t>
      </w:r>
      <w:permStart w:id="387" w:edGrp="everyone"/>
      <w:bookmarkStart w:id="106" w:name="PO_part3A2B2C1IncAmount1"/>
      <w:r>
        <w:rPr>
          <w:rFonts w:hint="eastAsia" w:ascii="仿宋_GB2312" w:hAnsi="宋体" w:eastAsia="仿宋_GB2312" w:cs="宋体"/>
          <w:sz w:val="32"/>
          <w:szCs w:val="32"/>
        </w:rPr>
        <w:t>减少</w:t>
      </w:r>
      <w:r>
        <w:rPr>
          <w:rFonts w:ascii="仿宋_GB2312" w:hAnsi="宋体" w:eastAsia="仿宋_GB2312" w:cs="宋体"/>
          <w:sz w:val="32"/>
          <w:szCs w:val="32"/>
        </w:rPr>
        <w:t>4,003.11</w:t>
      </w:r>
      <w:permEnd w:id="387"/>
      <w:r>
        <w:rPr>
          <w:rFonts w:hint="eastAsia" w:ascii="仿宋_GB2312" w:hAnsi="宋体" w:eastAsia="仿宋_GB2312" w:cs="宋体"/>
          <w:sz w:val="11"/>
          <w:szCs w:val="11"/>
        </w:rPr>
        <w:t xml:space="preserve"> </w:t>
      </w:r>
      <w:bookmarkEnd w:id="106"/>
      <w:r>
        <w:rPr>
          <w:rFonts w:hint="eastAsia" w:ascii="仿宋_GB2312" w:hAnsi="宋体" w:eastAsia="仿宋_GB2312" w:cs="宋体"/>
          <w:sz w:val="32"/>
          <w:szCs w:val="32"/>
        </w:rPr>
        <w:t>万元，</w:t>
      </w:r>
      <w:bookmarkStart w:id="107" w:name="PO_part3A2B2C1IncPercent1"/>
      <w:permStart w:id="388" w:edGrp="everyone"/>
      <w:r>
        <w:rPr>
          <w:rFonts w:hint="eastAsia" w:ascii="仿宋_GB2312" w:hAnsi="宋体" w:eastAsia="仿宋_GB2312" w:cs="宋体"/>
          <w:sz w:val="32"/>
          <w:szCs w:val="32"/>
        </w:rPr>
        <w:t>下降</w:t>
      </w:r>
      <w:r>
        <w:rPr>
          <w:rFonts w:ascii="仿宋_GB2312" w:hAnsi="宋体" w:eastAsia="仿宋_GB2312" w:cs="宋体"/>
          <w:sz w:val="32"/>
          <w:szCs w:val="32"/>
        </w:rPr>
        <w:t>41.3%</w:t>
      </w:r>
      <w:r>
        <w:rPr>
          <w:rFonts w:hint="eastAsia" w:ascii="仿宋_GB2312" w:hAnsi="宋体" w:eastAsia="仿宋_GB2312" w:cs="宋体"/>
          <w:sz w:val="32"/>
          <w:szCs w:val="32"/>
          <w:lang w:eastAsia="zh-CN"/>
        </w:rPr>
        <w:t>，</w:t>
      </w:r>
      <w:r>
        <w:rPr>
          <w:rFonts w:ascii="仿宋_GB2312" w:hAnsi="宋体" w:eastAsia="仿宋_GB2312" w:cs="宋体"/>
          <w:sz w:val="32"/>
          <w:szCs w:val="32"/>
        </w:rPr>
        <w:t>主要原因：</w:t>
      </w:r>
      <w:r>
        <w:rPr>
          <w:rFonts w:hint="eastAsia" w:ascii="仿宋_GB2312" w:hAnsi="宋体" w:eastAsia="仿宋_GB2312" w:cs="宋体"/>
          <w:sz w:val="32"/>
          <w:szCs w:val="32"/>
          <w:lang w:val="en-US" w:eastAsia="zh-CN"/>
        </w:rPr>
        <w:t>控制经费，厉行节约</w:t>
      </w:r>
      <w:permEnd w:id="388"/>
      <w:r>
        <w:rPr>
          <w:rFonts w:hint="eastAsia" w:ascii="仿宋_GB2312" w:hAnsi="宋体" w:eastAsia="仿宋_GB2312" w:cs="宋体"/>
          <w:sz w:val="11"/>
          <w:szCs w:val="11"/>
        </w:rPr>
        <w:t xml:space="preserve"> </w:t>
      </w:r>
      <w:bookmarkEnd w:id="107"/>
      <w:r>
        <w:rPr>
          <w:rFonts w:hint="eastAsia" w:ascii="仿宋_GB2312" w:hAnsi="宋体" w:eastAsia="仿宋_GB2312" w:cs="宋体"/>
          <w:sz w:val="32"/>
          <w:szCs w:val="32"/>
        </w:rPr>
        <w:t>；政府性基金预算财政拨款支出</w:t>
      </w:r>
      <w:bookmarkStart w:id="108" w:name="PO_part3A2B2C2Amount1"/>
      <w:permStart w:id="389" w:edGrp="everyone"/>
      <w:r>
        <w:rPr>
          <w:rFonts w:ascii="仿宋_GB2312" w:hAnsi="宋体" w:eastAsia="仿宋_GB2312" w:cs="宋体"/>
          <w:sz w:val="32"/>
          <w:szCs w:val="32"/>
        </w:rPr>
        <w:t>12</w:t>
      </w:r>
      <w:permEnd w:id="389"/>
      <w:r>
        <w:rPr>
          <w:rFonts w:hint="eastAsia" w:ascii="仿宋_GB2312" w:hAnsi="宋体" w:eastAsia="仿宋_GB2312" w:cs="宋体"/>
          <w:sz w:val="11"/>
          <w:szCs w:val="11"/>
        </w:rPr>
        <w:t xml:space="preserve"> </w:t>
      </w:r>
      <w:bookmarkEnd w:id="108"/>
      <w:r>
        <w:rPr>
          <w:rFonts w:hint="eastAsia" w:ascii="仿宋_GB2312" w:hAnsi="宋体" w:eastAsia="仿宋_GB2312" w:cs="宋体"/>
          <w:sz w:val="32"/>
          <w:szCs w:val="32"/>
        </w:rPr>
        <w:t>万元，比年初预算数</w:t>
      </w:r>
      <w:bookmarkStart w:id="109" w:name="PO_part3A2B2C2IncAmount1"/>
      <w:permStart w:id="390" w:edGrp="everyone"/>
      <w:r>
        <w:rPr>
          <w:rFonts w:hint="eastAsia" w:ascii="仿宋_GB2312" w:hAnsi="宋体" w:eastAsia="仿宋_GB2312" w:cs="宋体"/>
          <w:sz w:val="32"/>
          <w:szCs w:val="32"/>
        </w:rPr>
        <w:t>增加</w:t>
      </w:r>
      <w:r>
        <w:rPr>
          <w:rFonts w:ascii="仿宋_GB2312" w:hAnsi="宋体" w:eastAsia="仿宋_GB2312" w:cs="宋体"/>
          <w:sz w:val="32"/>
          <w:szCs w:val="32"/>
        </w:rPr>
        <w:t>12</w:t>
      </w:r>
      <w:permEnd w:id="390"/>
      <w:r>
        <w:rPr>
          <w:rFonts w:hint="eastAsia" w:ascii="仿宋_GB2312" w:hAnsi="宋体" w:eastAsia="仿宋_GB2312" w:cs="宋体"/>
          <w:sz w:val="11"/>
          <w:szCs w:val="11"/>
        </w:rPr>
        <w:t xml:space="preserve"> </w:t>
      </w:r>
      <w:bookmarkEnd w:id="109"/>
      <w:r>
        <w:rPr>
          <w:rFonts w:hint="eastAsia" w:ascii="仿宋_GB2312" w:hAnsi="宋体" w:eastAsia="仿宋_GB2312" w:cs="宋体"/>
          <w:sz w:val="32"/>
          <w:szCs w:val="32"/>
        </w:rPr>
        <w:t>万元，</w:t>
      </w:r>
      <w:permStart w:id="391" w:edGrp="everyone"/>
      <w:bookmarkStart w:id="110" w:name="PO_part3A2B2C2IncPercent1"/>
      <w:r>
        <w:rPr>
          <w:rFonts w:hint="eastAsia" w:ascii="仿宋_GB2312" w:hAnsi="宋体" w:eastAsia="仿宋_GB2312" w:cs="宋体"/>
          <w:sz w:val="32"/>
          <w:szCs w:val="32"/>
        </w:rPr>
        <w:t>增长</w:t>
      </w:r>
      <w:r>
        <w:rPr>
          <w:rFonts w:ascii="仿宋_GB2312" w:hAnsi="宋体" w:eastAsia="仿宋_GB2312" w:cs="宋体"/>
          <w:sz w:val="32"/>
          <w:szCs w:val="32"/>
        </w:rPr>
        <w:t>--（基数为0，不可比）</w:t>
      </w:r>
      <w:r>
        <w:rPr>
          <w:rFonts w:hint="eastAsia" w:ascii="仿宋_GB2312" w:hAnsi="宋体" w:eastAsia="仿宋_GB2312" w:cs="宋体"/>
          <w:sz w:val="32"/>
          <w:szCs w:val="32"/>
          <w:lang w:eastAsia="zh-CN"/>
        </w:rPr>
        <w:t>，</w:t>
      </w:r>
      <w:r>
        <w:rPr>
          <w:rFonts w:ascii="仿宋_GB2312" w:hAnsi="宋体" w:eastAsia="仿宋_GB2312" w:cs="宋体"/>
          <w:sz w:val="32"/>
          <w:szCs w:val="32"/>
        </w:rPr>
        <w:t>主要原因：</w:t>
      </w:r>
      <w:r>
        <w:rPr>
          <w:rFonts w:ascii="仿宋_GB2312" w:hAnsi="宋体" w:eastAsia="仿宋_GB2312" w:cs="宋体"/>
          <w:sz w:val="32"/>
          <w:szCs w:val="32"/>
          <w:lang w:val="en-US" w:eastAsia="zh-CN"/>
        </w:rPr>
        <w:t>年中下达体育彩票公益金项目</w:t>
      </w:r>
      <w:r>
        <w:rPr>
          <w:rFonts w:hint="eastAsia" w:ascii="仿宋_GB2312" w:hAnsi="宋体" w:eastAsia="仿宋_GB2312" w:cs="宋体"/>
          <w:sz w:val="32"/>
          <w:szCs w:val="32"/>
          <w:lang w:val="en-US" w:eastAsia="zh-CN"/>
        </w:rPr>
        <w:t>资金</w:t>
      </w:r>
      <w:permEnd w:id="391"/>
      <w:bookmarkStart w:id="162" w:name="_GoBack"/>
      <w:r>
        <w:rPr>
          <w:rFonts w:hint="eastAsia" w:ascii="仿宋_GB2312" w:hAnsi="宋体" w:eastAsia="仿宋_GB2312" w:cs="宋体"/>
          <w:sz w:val="11"/>
          <w:szCs w:val="11"/>
        </w:rPr>
        <w:t xml:space="preserve"> </w:t>
      </w:r>
      <w:bookmarkEnd w:id="110"/>
      <w:r>
        <w:rPr>
          <w:rFonts w:hint="eastAsia" w:ascii="仿宋_GB2312" w:hAnsi="宋体" w:eastAsia="仿宋_GB2312" w:cs="宋体"/>
          <w:sz w:val="32"/>
          <w:szCs w:val="32"/>
        </w:rPr>
        <w:t>；</w:t>
      </w:r>
      <w:bookmarkEnd w:id="162"/>
      <w:r>
        <w:rPr>
          <w:rFonts w:hint="eastAsia" w:ascii="仿宋_GB2312" w:hAnsi="宋体" w:eastAsia="仿宋_GB2312" w:cs="宋体"/>
          <w:sz w:val="32"/>
          <w:szCs w:val="32"/>
        </w:rPr>
        <w:t>国有资本经营预算财政拨款支出</w:t>
      </w:r>
      <w:permStart w:id="392" w:edGrp="everyone"/>
      <w:bookmarkStart w:id="111" w:name="PO_part3A2B2C3Amount1"/>
      <w:r>
        <w:rPr>
          <w:rFonts w:ascii="仿宋_GB2312" w:hAnsi="宋体" w:eastAsia="仿宋_GB2312" w:cs="宋体"/>
          <w:sz w:val="32"/>
          <w:szCs w:val="32"/>
        </w:rPr>
        <w:t>0</w:t>
      </w:r>
      <w:permEnd w:id="392"/>
      <w:r>
        <w:rPr>
          <w:rFonts w:hint="eastAsia" w:ascii="仿宋_GB2312" w:hAnsi="宋体" w:eastAsia="仿宋_GB2312" w:cs="宋体"/>
          <w:sz w:val="11"/>
          <w:szCs w:val="11"/>
        </w:rPr>
        <w:t xml:space="preserve"> </w:t>
      </w:r>
      <w:bookmarkEnd w:id="111"/>
      <w:r>
        <w:rPr>
          <w:rFonts w:hint="eastAsia" w:ascii="仿宋_GB2312" w:hAnsi="宋体" w:eastAsia="仿宋_GB2312" w:cs="宋体"/>
          <w:sz w:val="32"/>
          <w:szCs w:val="32"/>
        </w:rPr>
        <w:t>万元，比年初预算数</w:t>
      </w:r>
      <w:bookmarkStart w:id="112" w:name="PO_part3A2B2C3IncAmount1"/>
      <w:permStart w:id="393" w:edGrp="everyone"/>
      <w:r>
        <w:rPr>
          <w:rFonts w:hint="eastAsia" w:ascii="仿宋_GB2312" w:hAnsi="宋体" w:eastAsia="仿宋_GB2312" w:cs="宋体"/>
          <w:sz w:val="32"/>
          <w:szCs w:val="32"/>
        </w:rPr>
        <w:t>增加</w:t>
      </w:r>
      <w:r>
        <w:rPr>
          <w:rFonts w:ascii="仿宋_GB2312" w:hAnsi="宋体" w:eastAsia="仿宋_GB2312" w:cs="宋体"/>
          <w:sz w:val="32"/>
          <w:szCs w:val="32"/>
        </w:rPr>
        <w:t>0</w:t>
      </w:r>
      <w:permEnd w:id="393"/>
      <w:r>
        <w:rPr>
          <w:rFonts w:hint="eastAsia" w:ascii="仿宋_GB2312" w:hAnsi="宋体" w:eastAsia="仿宋_GB2312" w:cs="宋体"/>
          <w:sz w:val="11"/>
          <w:szCs w:val="11"/>
        </w:rPr>
        <w:t xml:space="preserve"> </w:t>
      </w:r>
      <w:bookmarkEnd w:id="112"/>
      <w:r>
        <w:rPr>
          <w:rFonts w:hint="eastAsia" w:ascii="仿宋_GB2312" w:hAnsi="宋体" w:eastAsia="仿宋_GB2312" w:cs="宋体"/>
          <w:sz w:val="32"/>
          <w:szCs w:val="32"/>
        </w:rPr>
        <w:t>万元，</w:t>
      </w:r>
      <w:permStart w:id="394" w:edGrp="everyone"/>
      <w:bookmarkStart w:id="113" w:name="PO_part3A2B2C3IncPercent1"/>
      <w:r>
        <w:rPr>
          <w:rFonts w:hint="eastAsia" w:ascii="仿宋_GB2312" w:hAnsi="宋体" w:eastAsia="仿宋_GB2312" w:cs="宋体"/>
          <w:sz w:val="32"/>
          <w:szCs w:val="32"/>
        </w:rPr>
        <w:t>增长</w:t>
      </w:r>
      <w:r>
        <w:rPr>
          <w:rFonts w:ascii="仿宋_GB2312" w:hAnsi="宋体" w:eastAsia="仿宋_GB2312" w:cs="宋体"/>
          <w:sz w:val="32"/>
          <w:szCs w:val="32"/>
        </w:rPr>
        <w:t>--（基数为0，不可比）</w:t>
      </w:r>
      <w:r>
        <w:rPr>
          <w:rFonts w:hint="eastAsia" w:ascii="仿宋_GB2312" w:hAnsi="宋体" w:eastAsia="仿宋_GB2312" w:cs="宋体"/>
          <w:sz w:val="32"/>
          <w:szCs w:val="32"/>
          <w:lang w:eastAsia="zh-CN"/>
        </w:rPr>
        <w:t>，</w:t>
      </w:r>
      <w:r>
        <w:rPr>
          <w:rFonts w:ascii="仿宋_GB2312" w:hAnsi="宋体" w:eastAsia="仿宋_GB2312" w:cs="宋体"/>
          <w:sz w:val="32"/>
          <w:szCs w:val="32"/>
        </w:rPr>
        <w:t>主要原因：</w:t>
      </w:r>
      <w:r>
        <w:rPr>
          <w:rFonts w:ascii="仿宋_GB2312" w:hAnsi="宋体" w:eastAsia="仿宋_GB2312" w:cs="宋体"/>
          <w:sz w:val="32"/>
          <w:szCs w:val="32"/>
          <w:lang w:val="en-US" w:eastAsia="zh-CN"/>
        </w:rPr>
        <w:t>本</w:t>
      </w:r>
      <w:r>
        <w:rPr>
          <w:rFonts w:hint="eastAsia" w:ascii="仿宋_GB2312" w:hAnsi="宋体" w:eastAsia="仿宋_GB2312" w:cs="宋体"/>
          <w:sz w:val="32"/>
          <w:szCs w:val="32"/>
          <w:lang w:val="en-US" w:eastAsia="zh-CN"/>
        </w:rPr>
        <w:t>校</w:t>
      </w:r>
      <w:r>
        <w:rPr>
          <w:rFonts w:ascii="仿宋_GB2312" w:hAnsi="宋体" w:eastAsia="仿宋_GB2312" w:cs="宋体"/>
          <w:sz w:val="32"/>
          <w:szCs w:val="32"/>
          <w:lang w:val="en-US" w:eastAsia="zh-CN"/>
        </w:rPr>
        <w:t>没有国有资本经营收入，也没有使用国有资本经</w:t>
      </w:r>
      <w:r>
        <w:rPr>
          <w:rFonts w:hint="eastAsia" w:ascii="仿宋_GB2312" w:hAnsi="宋体" w:eastAsia="仿宋_GB2312" w:cs="宋体"/>
          <w:sz w:val="32"/>
          <w:szCs w:val="32"/>
          <w:lang w:val="en-US" w:eastAsia="zh-CN"/>
        </w:rPr>
        <w:t>营收入安排的支出。</w:t>
      </w:r>
      <w:permEnd w:id="394"/>
      <w:r>
        <w:rPr>
          <w:rFonts w:hint="eastAsia" w:ascii="仿宋_GB2312" w:hAnsi="宋体" w:eastAsia="仿宋_GB2312" w:cs="宋体"/>
          <w:sz w:val="32"/>
          <w:szCs w:val="32"/>
        </w:rPr>
        <w:t xml:space="preserve"> </w:t>
      </w:r>
      <w:bookmarkEnd w:id="113"/>
    </w:p>
    <w:p>
      <w:pPr>
        <w:spacing w:line="288" w:lineRule="auto"/>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三、</w:t>
      </w:r>
      <w:bookmarkStart w:id="114" w:name="PO_part3A3Year1"/>
      <w:r>
        <w:rPr>
          <w:rFonts w:hint="eastAsia" w:ascii="仿宋_GB2312" w:hAnsi="宋体" w:eastAsia="仿宋_GB2312" w:cs="宋体"/>
          <w:b/>
          <w:sz w:val="11"/>
          <w:szCs w:val="11"/>
        </w:rPr>
        <w:t xml:space="preserve"> </w:t>
      </w:r>
      <w:permStart w:id="395" w:edGrp="everyone"/>
      <w:r>
        <w:rPr>
          <w:rFonts w:ascii="仿宋_GB2312" w:hAnsi="宋体" w:eastAsia="仿宋_GB2312" w:cs="宋体"/>
          <w:b/>
          <w:sz w:val="32"/>
          <w:szCs w:val="32"/>
        </w:rPr>
        <w:t>2021</w:t>
      </w:r>
      <w:permEnd w:id="395"/>
      <w:r>
        <w:rPr>
          <w:rFonts w:hint="eastAsia" w:ascii="仿宋_GB2312" w:hAnsi="宋体" w:eastAsia="仿宋_GB2312" w:cs="宋体"/>
          <w:b/>
          <w:sz w:val="11"/>
          <w:szCs w:val="11"/>
        </w:rPr>
        <w:t xml:space="preserve"> </w:t>
      </w:r>
      <w:bookmarkEnd w:id="114"/>
      <w:r>
        <w:rPr>
          <w:rFonts w:hint="eastAsia" w:ascii="仿宋_GB2312" w:hAnsi="宋体" w:eastAsia="仿宋_GB2312" w:cs="宋体"/>
          <w:b/>
          <w:sz w:val="32"/>
          <w:szCs w:val="32"/>
        </w:rPr>
        <w:t>年度一般公共预算财政拨款“三公”经费支出决算情况说明</w:t>
      </w:r>
    </w:p>
    <w:p>
      <w:pPr>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（一）“三公”经费财政拨款支出决算总体情况说明</w:t>
      </w:r>
    </w:p>
    <w:p>
      <w:pPr>
        <w:ind w:firstLine="640" w:firstLineChars="200"/>
        <w:rPr>
          <w:rFonts w:ascii="仿宋_GB2312" w:hAnsi="宋体" w:eastAsia="仿宋_GB2312" w:cs="宋体"/>
          <w:sz w:val="32"/>
          <w:szCs w:val="32"/>
        </w:rPr>
      </w:pPr>
      <w:permStart w:id="396" w:edGrp="everyone"/>
      <w:bookmarkStart w:id="115" w:name="PO_part3A3B1C1DivNameYear1"/>
      <w:r>
        <w:rPr>
          <w:rFonts w:hint="eastAsia" w:ascii="仿宋_GB2312" w:hAnsi="宋体" w:eastAsia="仿宋_GB2312" w:cs="宋体"/>
          <w:sz w:val="32"/>
          <w:szCs w:val="32"/>
        </w:rPr>
        <w:t>深圳市蛇口育才教育集团育才二中</w:t>
      </w:r>
      <w:r>
        <w:rPr>
          <w:rFonts w:ascii="仿宋_GB2312" w:hAnsi="宋体" w:eastAsia="仿宋_GB2312" w:cs="宋体"/>
          <w:sz w:val="32"/>
          <w:szCs w:val="32"/>
        </w:rPr>
        <w:t>2021</w:t>
      </w:r>
      <w:permEnd w:id="396"/>
      <w:r>
        <w:rPr>
          <w:rFonts w:hint="eastAsia" w:ascii="仿宋_GB2312" w:hAnsi="宋体" w:eastAsia="仿宋_GB2312" w:cs="宋体"/>
          <w:sz w:val="11"/>
          <w:szCs w:val="11"/>
        </w:rPr>
        <w:t xml:space="preserve"> </w:t>
      </w:r>
      <w:bookmarkEnd w:id="115"/>
      <w:r>
        <w:rPr>
          <w:rFonts w:hint="eastAsia" w:ascii="仿宋_GB2312" w:hAnsi="宋体" w:eastAsia="仿宋_GB2312" w:cs="宋体"/>
          <w:sz w:val="32"/>
          <w:szCs w:val="32"/>
        </w:rPr>
        <w:t>年度“三公”经费财政拨款支出决算为</w:t>
      </w:r>
      <w:permStart w:id="397" w:edGrp="everyone"/>
      <w:bookmarkStart w:id="116" w:name="PO_part3A3B1C1Amount1"/>
      <w:r>
        <w:rPr>
          <w:rFonts w:ascii="仿宋_GB2312" w:hAnsi="宋体" w:eastAsia="仿宋_GB2312" w:cs="宋体"/>
          <w:sz w:val="32"/>
          <w:szCs w:val="32"/>
        </w:rPr>
        <w:t>6.38</w:t>
      </w:r>
      <w:permEnd w:id="397"/>
      <w:r>
        <w:rPr>
          <w:rFonts w:hint="eastAsia" w:ascii="仿宋_GB2312" w:hAnsi="宋体" w:eastAsia="仿宋_GB2312" w:cs="宋体"/>
          <w:sz w:val="11"/>
          <w:szCs w:val="11"/>
        </w:rPr>
        <w:t xml:space="preserve"> </w:t>
      </w:r>
      <w:bookmarkEnd w:id="116"/>
      <w:r>
        <w:rPr>
          <w:rFonts w:hint="eastAsia" w:ascii="仿宋_GB2312" w:hAnsi="宋体" w:eastAsia="仿宋_GB2312" w:cs="宋体"/>
          <w:sz w:val="32"/>
          <w:szCs w:val="32"/>
        </w:rPr>
        <w:t>万元，比2021年“三公</w:t>
      </w:r>
      <w:r>
        <w:rPr>
          <w:rFonts w:ascii="仿宋_GB2312" w:hAnsi="宋体" w:eastAsia="仿宋_GB2312" w:cs="宋体"/>
          <w:sz w:val="32"/>
          <w:szCs w:val="32"/>
        </w:rPr>
        <w:t>”</w:t>
      </w:r>
      <w:r>
        <w:rPr>
          <w:rFonts w:hint="eastAsia" w:ascii="仿宋_GB2312" w:hAnsi="宋体" w:eastAsia="仿宋_GB2312" w:cs="宋体"/>
          <w:sz w:val="32"/>
          <w:szCs w:val="32"/>
        </w:rPr>
        <w:t>经费财政拨款预算</w:t>
      </w:r>
      <w:permStart w:id="398" w:edGrp="everyone"/>
      <w:bookmarkStart w:id="117" w:name="PO_part3A3B1C1Amount2"/>
      <w:r>
        <w:rPr>
          <w:rFonts w:hint="eastAsia" w:ascii="仿宋_GB2312" w:hAnsi="宋体" w:eastAsia="仿宋_GB2312" w:cs="宋体"/>
          <w:sz w:val="32"/>
          <w:szCs w:val="32"/>
          <w:lang w:val="en-US" w:eastAsia="zh-CN"/>
        </w:rPr>
        <w:t>6.38</w:t>
      </w:r>
      <w:permEnd w:id="398"/>
      <w:r>
        <w:rPr>
          <w:rFonts w:hint="eastAsia" w:ascii="仿宋_GB2312" w:hAnsi="宋体" w:eastAsia="仿宋_GB2312" w:cs="宋体"/>
          <w:sz w:val="11"/>
          <w:szCs w:val="11"/>
        </w:rPr>
        <w:t xml:space="preserve"> </w:t>
      </w:r>
      <w:bookmarkEnd w:id="117"/>
      <w:r>
        <w:rPr>
          <w:rFonts w:hint="eastAsia" w:ascii="仿宋_GB2312" w:hAnsi="宋体" w:eastAsia="仿宋_GB2312" w:cs="宋体"/>
          <w:sz w:val="32"/>
          <w:szCs w:val="32"/>
        </w:rPr>
        <w:t>万元</w:t>
      </w:r>
      <w:permStart w:id="399" w:edGrp="everyone"/>
      <w:bookmarkStart w:id="118" w:name="PO_part3A3B1C1IncAmount1"/>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0</w:t>
      </w:r>
      <w:permEnd w:id="399"/>
      <w:r>
        <w:rPr>
          <w:rFonts w:hint="eastAsia" w:ascii="仿宋_GB2312" w:hAnsi="宋体" w:eastAsia="仿宋_GB2312" w:cs="宋体"/>
          <w:sz w:val="11"/>
          <w:szCs w:val="11"/>
        </w:rPr>
        <w:t xml:space="preserve"> </w:t>
      </w:r>
      <w:bookmarkEnd w:id="118"/>
      <w:r>
        <w:rPr>
          <w:rFonts w:hint="eastAsia" w:ascii="仿宋_GB2312" w:hAnsi="宋体" w:eastAsia="仿宋_GB2312" w:cs="宋体"/>
          <w:sz w:val="32"/>
          <w:szCs w:val="32"/>
        </w:rPr>
        <w:t>万元。</w:t>
      </w:r>
    </w:p>
    <w:p>
      <w:pPr>
        <w:ind w:firstLine="640" w:firstLineChars="200"/>
        <w:rPr>
          <w:rFonts w:ascii="仿宋_GB2312" w:hAnsi="宋体" w:eastAsia="仿宋_GB2312" w:cs="宋体"/>
          <w:sz w:val="32"/>
          <w:szCs w:val="32"/>
        </w:rPr>
      </w:pPr>
      <w:bookmarkStart w:id="119" w:name="PO_part3A3B1C1Year1"/>
      <w:permStart w:id="400" w:edGrp="everyone"/>
      <w:r>
        <w:rPr>
          <w:rFonts w:ascii="仿宋_GB2312" w:hAnsi="宋体" w:eastAsia="仿宋_GB2312" w:cs="宋体"/>
          <w:sz w:val="32"/>
          <w:szCs w:val="32"/>
        </w:rPr>
        <w:t>2021</w:t>
      </w:r>
      <w:permEnd w:id="400"/>
      <w:r>
        <w:rPr>
          <w:rFonts w:hint="eastAsia" w:ascii="仿宋_GB2312" w:hAnsi="宋体" w:eastAsia="仿宋_GB2312" w:cs="宋体"/>
          <w:sz w:val="11"/>
          <w:szCs w:val="11"/>
        </w:rPr>
        <w:t xml:space="preserve"> </w:t>
      </w:r>
      <w:bookmarkEnd w:id="119"/>
      <w:r>
        <w:rPr>
          <w:rFonts w:hint="eastAsia" w:ascii="仿宋_GB2312" w:hAnsi="宋体" w:eastAsia="仿宋_GB2312" w:cs="宋体"/>
          <w:sz w:val="32"/>
          <w:szCs w:val="32"/>
        </w:rPr>
        <w:t>年度“三公”经费支出决算</w:t>
      </w:r>
      <w:bookmarkStart w:id="120" w:name="PO_part3A3B1C1Diff1"/>
      <w:permStart w:id="401" w:edGrp="everyone"/>
      <w:r>
        <w:rPr>
          <w:rFonts w:hint="eastAsia" w:ascii="仿宋_GB2312" w:hAnsi="宋体" w:eastAsia="仿宋_GB2312" w:cs="宋体"/>
          <w:sz w:val="32"/>
          <w:szCs w:val="32"/>
          <w:lang w:val="en-US" w:eastAsia="zh-CN"/>
        </w:rPr>
        <w:t>等于</w:t>
      </w:r>
      <w:permEnd w:id="401"/>
      <w:r>
        <w:rPr>
          <w:rFonts w:hint="eastAsia" w:ascii="仿宋_GB2312" w:hAnsi="宋体" w:eastAsia="仿宋_GB2312" w:cs="宋体"/>
          <w:sz w:val="11"/>
          <w:szCs w:val="11"/>
        </w:rPr>
        <w:t xml:space="preserve"> </w:t>
      </w:r>
      <w:bookmarkEnd w:id="120"/>
      <w:r>
        <w:rPr>
          <w:rFonts w:hint="eastAsia" w:ascii="仿宋_GB2312" w:hAnsi="宋体" w:eastAsia="仿宋_GB2312" w:cs="宋体"/>
          <w:sz w:val="32"/>
          <w:szCs w:val="32"/>
        </w:rPr>
        <w:t>预算数的主要情况：</w:t>
      </w:r>
      <w:bookmarkStart w:id="121" w:name="PO_part3A3B1C1DiffReason1"/>
      <w:permStart w:id="402" w:edGrp="everyone"/>
      <w:r>
        <w:rPr>
          <w:rFonts w:hint="eastAsia" w:ascii="仿宋_GB2312" w:hAnsi="宋体" w:eastAsia="仿宋_GB2312" w:cs="宋体"/>
          <w:sz w:val="32"/>
          <w:szCs w:val="32"/>
          <w:lang w:val="en-US" w:eastAsia="zh-CN"/>
        </w:rPr>
        <w:t>认真贯彻落实中央八项规定精神和厉行节约的要求</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从严控制“三公”经费开支，全年实际支出与全年预算持平</w:t>
      </w:r>
      <w:r>
        <w:rPr>
          <w:rFonts w:hint="eastAsia" w:ascii="仿宋_GB2312" w:hAnsi="宋体" w:eastAsia="仿宋_GB2312" w:cs="宋体"/>
          <w:sz w:val="32"/>
          <w:szCs w:val="32"/>
        </w:rPr>
        <w:t>。</w:t>
      </w:r>
      <w:permEnd w:id="402"/>
      <w:r>
        <w:rPr>
          <w:rFonts w:hint="eastAsia" w:ascii="仿宋_GB2312" w:hAnsi="宋体" w:eastAsia="仿宋_GB2312" w:cs="宋体"/>
          <w:sz w:val="32"/>
          <w:szCs w:val="32"/>
        </w:rPr>
        <w:t xml:space="preserve"> </w:t>
      </w:r>
      <w:bookmarkEnd w:id="121"/>
    </w:p>
    <w:p>
      <w:pPr>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（二）“三公”经费财政拨款支出决算具体情况说明</w:t>
      </w:r>
    </w:p>
    <w:p>
      <w:pPr>
        <w:ind w:firstLine="640" w:firstLineChars="200"/>
        <w:rPr>
          <w:rFonts w:ascii="仿宋_GB2312" w:hAnsi="宋体" w:eastAsia="仿宋_GB2312" w:cs="宋体"/>
          <w:sz w:val="32"/>
          <w:szCs w:val="32"/>
        </w:rPr>
      </w:pPr>
      <w:bookmarkStart w:id="122" w:name="PO_part3A3B2Year1"/>
      <w:permStart w:id="403" w:edGrp="everyone"/>
      <w:r>
        <w:rPr>
          <w:rFonts w:ascii="仿宋_GB2312" w:hAnsi="宋体" w:eastAsia="仿宋_GB2312" w:cs="宋体"/>
          <w:sz w:val="32"/>
          <w:szCs w:val="32"/>
        </w:rPr>
        <w:t>2021</w:t>
      </w:r>
      <w:permEnd w:id="403"/>
      <w:r>
        <w:rPr>
          <w:rFonts w:hint="eastAsia" w:ascii="仿宋_GB2312" w:hAnsi="宋体" w:eastAsia="仿宋_GB2312" w:cs="宋体"/>
          <w:sz w:val="11"/>
          <w:szCs w:val="11"/>
        </w:rPr>
        <w:t xml:space="preserve"> </w:t>
      </w:r>
      <w:bookmarkEnd w:id="122"/>
      <w:r>
        <w:rPr>
          <w:rFonts w:hint="eastAsia" w:ascii="仿宋_GB2312" w:hAnsi="宋体" w:eastAsia="仿宋_GB2312" w:cs="宋体"/>
          <w:sz w:val="32"/>
          <w:szCs w:val="32"/>
        </w:rPr>
        <w:t>年“三公”经费财政拨款支出决算中，因公出国（境）费</w:t>
      </w:r>
      <w:bookmarkStart w:id="123" w:name="PO_part3A3B2Amount1"/>
      <w:permStart w:id="404" w:edGrp="everyone"/>
      <w:r>
        <w:rPr>
          <w:rFonts w:ascii="仿宋_GB2312" w:hAnsi="宋体" w:eastAsia="仿宋_GB2312" w:cs="宋体"/>
          <w:sz w:val="32"/>
          <w:szCs w:val="32"/>
        </w:rPr>
        <w:t>0万元，占0.0%</w:t>
      </w:r>
      <w:permEnd w:id="404"/>
      <w:r>
        <w:rPr>
          <w:rFonts w:hint="eastAsia" w:ascii="仿宋_GB2312" w:hAnsi="宋体" w:eastAsia="仿宋_GB2312" w:cs="宋体"/>
          <w:sz w:val="11"/>
          <w:szCs w:val="11"/>
        </w:rPr>
        <w:t xml:space="preserve"> </w:t>
      </w:r>
      <w:bookmarkEnd w:id="123"/>
      <w:r>
        <w:rPr>
          <w:rFonts w:hint="eastAsia" w:ascii="仿宋_GB2312" w:hAnsi="宋体" w:eastAsia="仿宋_GB2312" w:cs="宋体"/>
          <w:sz w:val="32"/>
          <w:szCs w:val="32"/>
        </w:rPr>
        <w:t>；公务用车购置及运行费支出</w:t>
      </w:r>
      <w:bookmarkStart w:id="124" w:name="PO_part3A3B2Amount2"/>
      <w:permStart w:id="405" w:edGrp="everyone"/>
      <w:r>
        <w:rPr>
          <w:rFonts w:ascii="仿宋_GB2312" w:hAnsi="宋体" w:eastAsia="仿宋_GB2312" w:cs="宋体"/>
          <w:sz w:val="32"/>
          <w:szCs w:val="32"/>
        </w:rPr>
        <w:t>6.38万元，占100.0%</w:t>
      </w:r>
      <w:permEnd w:id="405"/>
      <w:r>
        <w:rPr>
          <w:rFonts w:hint="eastAsia" w:ascii="仿宋_GB2312" w:hAnsi="宋体" w:eastAsia="仿宋_GB2312" w:cs="宋体"/>
          <w:sz w:val="11"/>
          <w:szCs w:val="11"/>
        </w:rPr>
        <w:t xml:space="preserve"> </w:t>
      </w:r>
      <w:bookmarkEnd w:id="124"/>
      <w:r>
        <w:rPr>
          <w:rFonts w:hint="eastAsia" w:ascii="仿宋_GB2312" w:hAnsi="宋体" w:eastAsia="仿宋_GB2312" w:cs="宋体"/>
          <w:sz w:val="32"/>
          <w:szCs w:val="32"/>
        </w:rPr>
        <w:t>；公务接待费支出</w:t>
      </w:r>
      <w:permStart w:id="406" w:edGrp="everyone"/>
      <w:bookmarkStart w:id="125" w:name="PO_part3A3B2Amount3"/>
      <w:r>
        <w:rPr>
          <w:rFonts w:ascii="仿宋_GB2312" w:hAnsi="宋体" w:eastAsia="仿宋_GB2312" w:cs="宋体"/>
          <w:sz w:val="32"/>
          <w:szCs w:val="32"/>
        </w:rPr>
        <w:t>0万元，占0.0%</w:t>
      </w:r>
      <w:permEnd w:id="406"/>
      <w:r>
        <w:rPr>
          <w:rFonts w:hint="eastAsia" w:ascii="仿宋_GB2312" w:hAnsi="宋体" w:eastAsia="仿宋_GB2312" w:cs="宋体"/>
          <w:sz w:val="11"/>
          <w:szCs w:val="11"/>
        </w:rPr>
        <w:t xml:space="preserve"> </w:t>
      </w:r>
      <w:bookmarkEnd w:id="125"/>
      <w:r>
        <w:rPr>
          <w:rFonts w:hint="eastAsia" w:ascii="仿宋_GB2312" w:hAnsi="宋体" w:eastAsia="仿宋_GB2312" w:cs="宋体"/>
          <w:sz w:val="32"/>
          <w:szCs w:val="32"/>
        </w:rPr>
        <w:t>。具体情况如下：</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1.因公出国（境）费支出</w:t>
      </w:r>
      <w:permStart w:id="407" w:edGrp="everyone"/>
      <w:bookmarkStart w:id="126" w:name="PO_part3A3B2C1Amount1"/>
      <w:r>
        <w:rPr>
          <w:rFonts w:ascii="仿宋_GB2312" w:hAnsi="宋体" w:eastAsia="仿宋_GB2312" w:cs="宋体"/>
          <w:sz w:val="32"/>
          <w:szCs w:val="32"/>
        </w:rPr>
        <w:t>0</w:t>
      </w:r>
      <w:permEnd w:id="407"/>
      <w:r>
        <w:rPr>
          <w:rFonts w:hint="eastAsia" w:ascii="仿宋_GB2312" w:hAnsi="宋体" w:eastAsia="仿宋_GB2312" w:cs="宋体"/>
          <w:sz w:val="11"/>
          <w:szCs w:val="11"/>
        </w:rPr>
        <w:t xml:space="preserve"> </w:t>
      </w:r>
      <w:bookmarkEnd w:id="126"/>
      <w:r>
        <w:rPr>
          <w:rFonts w:hint="eastAsia" w:ascii="仿宋_GB2312" w:hAnsi="宋体" w:eastAsia="仿宋_GB2312" w:cs="宋体"/>
          <w:sz w:val="32"/>
          <w:szCs w:val="32"/>
        </w:rPr>
        <w:t>万元。全年使用财政拨款安排出国（境）团组</w:t>
      </w:r>
      <w:permStart w:id="408" w:edGrp="everyone"/>
      <w:bookmarkStart w:id="127" w:name="PO_part3A3B2C1JgcgCount1"/>
      <w:r>
        <w:rPr>
          <w:rFonts w:ascii="仿宋_GB2312" w:hAnsi="宋体" w:eastAsia="仿宋_GB2312" w:cs="宋体"/>
          <w:sz w:val="32"/>
          <w:szCs w:val="32"/>
        </w:rPr>
        <w:t>0</w:t>
      </w:r>
      <w:permEnd w:id="408"/>
      <w:r>
        <w:rPr>
          <w:rFonts w:hint="eastAsia" w:ascii="仿宋_GB2312" w:hAnsi="宋体" w:eastAsia="仿宋_GB2312" w:cs="宋体"/>
          <w:sz w:val="11"/>
          <w:szCs w:val="11"/>
        </w:rPr>
        <w:t xml:space="preserve"> </w:t>
      </w:r>
      <w:bookmarkEnd w:id="127"/>
      <w:r>
        <w:rPr>
          <w:rFonts w:hint="eastAsia" w:ascii="仿宋_GB2312" w:hAnsi="宋体" w:eastAsia="仿宋_GB2312" w:cs="宋体"/>
          <w:sz w:val="32"/>
          <w:szCs w:val="32"/>
        </w:rPr>
        <w:t>个、累计</w:t>
      </w:r>
      <w:permStart w:id="409" w:edGrp="everyone"/>
      <w:bookmarkStart w:id="128" w:name="PO_part3A3B2C1JgcgManCount1"/>
      <w:r>
        <w:rPr>
          <w:rFonts w:ascii="仿宋_GB2312" w:hAnsi="宋体" w:eastAsia="仿宋_GB2312" w:cs="宋体"/>
          <w:sz w:val="32"/>
          <w:szCs w:val="32"/>
        </w:rPr>
        <w:t>0</w:t>
      </w:r>
      <w:permEnd w:id="409"/>
      <w:r>
        <w:rPr>
          <w:rFonts w:hint="eastAsia" w:ascii="仿宋_GB2312" w:hAnsi="宋体" w:eastAsia="仿宋_GB2312" w:cs="宋体"/>
          <w:sz w:val="11"/>
          <w:szCs w:val="11"/>
        </w:rPr>
        <w:t xml:space="preserve"> </w:t>
      </w:r>
      <w:bookmarkEnd w:id="128"/>
      <w:r>
        <w:rPr>
          <w:rFonts w:hint="eastAsia" w:ascii="仿宋_GB2312" w:hAnsi="宋体" w:eastAsia="仿宋_GB2312" w:cs="宋体"/>
          <w:sz w:val="32"/>
          <w:szCs w:val="32"/>
        </w:rPr>
        <w:t>人次。</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2.公务用车购置及运行维护费支出</w:t>
      </w:r>
      <w:permStart w:id="410" w:edGrp="everyone"/>
      <w:bookmarkStart w:id="129" w:name="PO_part3A3B2C2Amount1"/>
      <w:r>
        <w:rPr>
          <w:rFonts w:ascii="仿宋_GB2312" w:hAnsi="宋体" w:eastAsia="仿宋_GB2312" w:cs="宋体"/>
          <w:sz w:val="32"/>
          <w:szCs w:val="32"/>
        </w:rPr>
        <w:t>6.38</w:t>
      </w:r>
      <w:permEnd w:id="410"/>
      <w:r>
        <w:rPr>
          <w:rFonts w:hint="eastAsia" w:ascii="仿宋_GB2312" w:hAnsi="宋体" w:eastAsia="仿宋_GB2312" w:cs="宋体"/>
          <w:sz w:val="11"/>
          <w:szCs w:val="11"/>
        </w:rPr>
        <w:t xml:space="preserve"> </w:t>
      </w:r>
      <w:bookmarkEnd w:id="129"/>
      <w:r>
        <w:rPr>
          <w:rFonts w:hint="eastAsia" w:ascii="仿宋_GB2312" w:hAnsi="宋体" w:eastAsia="仿宋_GB2312" w:cs="宋体"/>
          <w:sz w:val="32"/>
          <w:szCs w:val="32"/>
        </w:rPr>
        <w:t>万元，其中：公务用车购置支出为</w:t>
      </w:r>
      <w:permStart w:id="411" w:edGrp="everyone"/>
      <w:bookmarkStart w:id="130" w:name="PO_part3A3B2C2D1Amount1"/>
      <w:r>
        <w:rPr>
          <w:rFonts w:ascii="仿宋_GB2312" w:hAnsi="宋体" w:eastAsia="仿宋_GB2312" w:cs="宋体"/>
          <w:sz w:val="32"/>
          <w:szCs w:val="32"/>
        </w:rPr>
        <w:t>0</w:t>
      </w:r>
      <w:permEnd w:id="411"/>
      <w:r>
        <w:rPr>
          <w:rFonts w:hint="eastAsia" w:ascii="仿宋_GB2312" w:hAnsi="宋体" w:eastAsia="仿宋_GB2312" w:cs="宋体"/>
          <w:sz w:val="11"/>
          <w:szCs w:val="11"/>
        </w:rPr>
        <w:t xml:space="preserve"> </w:t>
      </w:r>
      <w:bookmarkEnd w:id="130"/>
      <w:r>
        <w:rPr>
          <w:rFonts w:hint="eastAsia" w:ascii="仿宋_GB2312" w:hAnsi="宋体" w:eastAsia="仿宋_GB2312" w:cs="宋体"/>
          <w:sz w:val="32"/>
          <w:szCs w:val="32"/>
        </w:rPr>
        <w:t>万元，公务用车购置数</w:t>
      </w:r>
      <w:permStart w:id="412" w:edGrp="everyone"/>
      <w:bookmarkStart w:id="131" w:name="PO_part3A3B2C2D1CarCount1"/>
      <w:r>
        <w:rPr>
          <w:rFonts w:ascii="仿宋_GB2312" w:hAnsi="宋体" w:eastAsia="仿宋_GB2312" w:cs="宋体"/>
          <w:sz w:val="32"/>
          <w:szCs w:val="32"/>
        </w:rPr>
        <w:t>0</w:t>
      </w:r>
      <w:permEnd w:id="412"/>
      <w:r>
        <w:rPr>
          <w:rFonts w:hint="eastAsia" w:ascii="仿宋_GB2312" w:hAnsi="宋体" w:eastAsia="仿宋_GB2312" w:cs="宋体"/>
          <w:sz w:val="11"/>
          <w:szCs w:val="11"/>
        </w:rPr>
        <w:t xml:space="preserve"> </w:t>
      </w:r>
      <w:bookmarkEnd w:id="131"/>
      <w:r>
        <w:rPr>
          <w:rFonts w:hint="eastAsia" w:ascii="仿宋_GB2312" w:hAnsi="宋体" w:eastAsia="仿宋_GB2312" w:cs="宋体"/>
          <w:sz w:val="32"/>
          <w:szCs w:val="32"/>
        </w:rPr>
        <w:t>辆。公务用车运行及维护支出</w:t>
      </w:r>
      <w:bookmarkStart w:id="132" w:name="PO_part3A3B2C2D2Amount1"/>
      <w:permStart w:id="413" w:edGrp="everyone"/>
      <w:r>
        <w:rPr>
          <w:rFonts w:ascii="仿宋_GB2312" w:hAnsi="宋体" w:eastAsia="仿宋_GB2312" w:cs="宋体"/>
          <w:sz w:val="32"/>
          <w:szCs w:val="32"/>
        </w:rPr>
        <w:t>6.38</w:t>
      </w:r>
      <w:permEnd w:id="413"/>
      <w:r>
        <w:rPr>
          <w:rFonts w:hint="eastAsia" w:ascii="仿宋_GB2312" w:hAnsi="宋体" w:eastAsia="仿宋_GB2312" w:cs="宋体"/>
          <w:sz w:val="11"/>
          <w:szCs w:val="11"/>
        </w:rPr>
        <w:t xml:space="preserve"> </w:t>
      </w:r>
      <w:bookmarkEnd w:id="132"/>
      <w:r>
        <w:rPr>
          <w:rFonts w:hint="eastAsia" w:ascii="仿宋_GB2312" w:hAnsi="宋体" w:eastAsia="仿宋_GB2312" w:cs="宋体"/>
          <w:sz w:val="32"/>
          <w:szCs w:val="32"/>
        </w:rPr>
        <w:t>万元，公务用车保有量为</w:t>
      </w:r>
      <w:bookmarkStart w:id="133" w:name="PO_part3A3B2C2D2CarCount1"/>
      <w:permStart w:id="414" w:edGrp="everyone"/>
      <w:r>
        <w:rPr>
          <w:rFonts w:ascii="仿宋_GB2312" w:hAnsi="宋体" w:eastAsia="仿宋_GB2312" w:cs="宋体"/>
          <w:sz w:val="32"/>
          <w:szCs w:val="32"/>
        </w:rPr>
        <w:t>2</w:t>
      </w:r>
      <w:permEnd w:id="414"/>
      <w:r>
        <w:rPr>
          <w:rFonts w:hint="eastAsia" w:ascii="仿宋_GB2312" w:hAnsi="宋体" w:eastAsia="仿宋_GB2312" w:cs="宋体"/>
          <w:sz w:val="11"/>
          <w:szCs w:val="11"/>
        </w:rPr>
        <w:t xml:space="preserve"> </w:t>
      </w:r>
      <w:bookmarkEnd w:id="133"/>
      <w:r>
        <w:rPr>
          <w:rFonts w:hint="eastAsia" w:ascii="仿宋_GB2312" w:hAnsi="宋体" w:eastAsia="仿宋_GB2312" w:cs="宋体"/>
          <w:sz w:val="32"/>
          <w:szCs w:val="32"/>
        </w:rPr>
        <w:t>辆。</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3.公务接待费支出</w:t>
      </w:r>
      <w:bookmarkStart w:id="134" w:name="PO_part3A3B2C3Amount1"/>
      <w:permStart w:id="415" w:edGrp="everyone"/>
      <w:r>
        <w:rPr>
          <w:rFonts w:ascii="仿宋_GB2312" w:hAnsi="宋体" w:eastAsia="仿宋_GB2312" w:cs="宋体"/>
          <w:sz w:val="32"/>
          <w:szCs w:val="32"/>
        </w:rPr>
        <w:t>0</w:t>
      </w:r>
      <w:permEnd w:id="415"/>
      <w:r>
        <w:rPr>
          <w:rFonts w:hint="eastAsia" w:ascii="仿宋_GB2312" w:hAnsi="宋体" w:eastAsia="仿宋_GB2312" w:cs="宋体"/>
          <w:sz w:val="11"/>
          <w:szCs w:val="11"/>
        </w:rPr>
        <w:t xml:space="preserve"> </w:t>
      </w:r>
      <w:bookmarkEnd w:id="134"/>
      <w:r>
        <w:rPr>
          <w:rFonts w:hint="eastAsia" w:ascii="仿宋_GB2312" w:hAnsi="宋体" w:eastAsia="仿宋_GB2312" w:cs="宋体"/>
          <w:sz w:val="32"/>
          <w:szCs w:val="32"/>
        </w:rPr>
        <w:t>万元，主要用于</w:t>
      </w:r>
      <w:bookmarkStart w:id="135" w:name="PO_part3A3B2C3Detail1"/>
      <w:permStart w:id="416" w:edGrp="everyone"/>
      <w:r>
        <w:rPr>
          <w:rFonts w:hint="eastAsia" w:ascii="仿宋_GB2312" w:hAnsi="宋体" w:eastAsia="仿宋_GB2312" w:cs="宋体"/>
          <w:sz w:val="32"/>
          <w:szCs w:val="32"/>
          <w:lang w:eastAsia="zh-CN"/>
        </w:rPr>
        <w:t>：为执行公务或开展业务活动需要合理开支的接待费用</w:t>
      </w:r>
      <w:permEnd w:id="416"/>
      <w:r>
        <w:rPr>
          <w:rFonts w:hint="eastAsia" w:ascii="仿宋_GB2312" w:hAnsi="宋体" w:eastAsia="仿宋_GB2312" w:cs="宋体"/>
          <w:sz w:val="11"/>
          <w:szCs w:val="11"/>
        </w:rPr>
        <w:t xml:space="preserve"> </w:t>
      </w:r>
      <w:bookmarkEnd w:id="135"/>
      <w:r>
        <w:rPr>
          <w:rFonts w:hint="eastAsia" w:ascii="仿宋_GB2312" w:hAnsi="宋体" w:eastAsia="仿宋_GB2312" w:cs="宋体"/>
          <w:sz w:val="32"/>
          <w:szCs w:val="32"/>
        </w:rPr>
        <w:t>，共接待国外、境外来访团组</w:t>
      </w:r>
      <w:permStart w:id="417" w:edGrp="everyone"/>
      <w:bookmarkStart w:id="136" w:name="PO_part3A3B2C3LfztCount1"/>
      <w:r>
        <w:rPr>
          <w:rFonts w:ascii="仿宋_GB2312" w:hAnsi="宋体" w:eastAsia="仿宋_GB2312" w:cs="宋体"/>
          <w:sz w:val="32"/>
          <w:szCs w:val="32"/>
        </w:rPr>
        <w:t>0</w:t>
      </w:r>
      <w:permEnd w:id="417"/>
      <w:r>
        <w:rPr>
          <w:rFonts w:hint="eastAsia" w:ascii="仿宋_GB2312" w:hAnsi="宋体" w:eastAsia="仿宋_GB2312" w:cs="宋体"/>
          <w:sz w:val="11"/>
          <w:szCs w:val="11"/>
        </w:rPr>
        <w:t xml:space="preserve"> </w:t>
      </w:r>
      <w:bookmarkEnd w:id="136"/>
      <w:r>
        <w:rPr>
          <w:rFonts w:hint="eastAsia" w:ascii="仿宋_GB2312" w:hAnsi="宋体" w:eastAsia="仿宋_GB2312" w:cs="宋体"/>
          <w:sz w:val="32"/>
          <w:szCs w:val="32"/>
        </w:rPr>
        <w:t>个，来访外宾</w:t>
      </w:r>
      <w:bookmarkStart w:id="137" w:name="PO_part3A3B2C3LfwbCount1"/>
      <w:permStart w:id="418" w:edGrp="everyone"/>
      <w:r>
        <w:rPr>
          <w:rFonts w:ascii="仿宋_GB2312" w:hAnsi="宋体" w:eastAsia="仿宋_GB2312" w:cs="宋体"/>
          <w:sz w:val="32"/>
          <w:szCs w:val="32"/>
        </w:rPr>
        <w:t>0</w:t>
      </w:r>
      <w:permEnd w:id="418"/>
      <w:r>
        <w:rPr>
          <w:rFonts w:hint="eastAsia" w:ascii="仿宋_GB2312" w:hAnsi="宋体" w:eastAsia="仿宋_GB2312" w:cs="宋体"/>
          <w:sz w:val="11"/>
          <w:szCs w:val="11"/>
        </w:rPr>
        <w:t xml:space="preserve"> </w:t>
      </w:r>
      <w:bookmarkEnd w:id="137"/>
      <w:r>
        <w:rPr>
          <w:rFonts w:hint="eastAsia" w:ascii="仿宋_GB2312" w:hAnsi="宋体" w:eastAsia="仿宋_GB2312" w:cs="宋体"/>
          <w:sz w:val="32"/>
          <w:szCs w:val="32"/>
        </w:rPr>
        <w:t>人次；发生国内接待</w:t>
      </w:r>
      <w:bookmarkStart w:id="138" w:name="PO_part3A3B2C3GnjdCount1"/>
      <w:permStart w:id="419" w:edGrp="everyone"/>
      <w:r>
        <w:rPr>
          <w:rFonts w:ascii="仿宋_GB2312" w:hAnsi="宋体" w:eastAsia="仿宋_GB2312" w:cs="宋体"/>
          <w:sz w:val="32"/>
          <w:szCs w:val="32"/>
        </w:rPr>
        <w:t>0</w:t>
      </w:r>
      <w:permEnd w:id="419"/>
      <w:r>
        <w:rPr>
          <w:rFonts w:hint="eastAsia" w:ascii="仿宋_GB2312" w:hAnsi="宋体" w:eastAsia="仿宋_GB2312" w:cs="宋体"/>
          <w:sz w:val="11"/>
          <w:szCs w:val="11"/>
        </w:rPr>
        <w:t xml:space="preserve"> </w:t>
      </w:r>
      <w:bookmarkEnd w:id="138"/>
      <w:r>
        <w:rPr>
          <w:rFonts w:hint="eastAsia" w:ascii="仿宋_GB2312" w:hAnsi="宋体" w:eastAsia="仿宋_GB2312" w:cs="宋体"/>
          <w:sz w:val="32"/>
          <w:szCs w:val="32"/>
        </w:rPr>
        <w:t>次，接待人数共</w:t>
      </w:r>
      <w:bookmarkStart w:id="139" w:name="PO_part3A3B2C3GnjdManCount1"/>
      <w:permStart w:id="420" w:edGrp="everyone"/>
      <w:r>
        <w:rPr>
          <w:rFonts w:ascii="仿宋_GB2312" w:hAnsi="宋体" w:eastAsia="仿宋_GB2312" w:cs="宋体"/>
          <w:sz w:val="32"/>
          <w:szCs w:val="32"/>
        </w:rPr>
        <w:t>0</w:t>
      </w:r>
      <w:permEnd w:id="420"/>
      <w:r>
        <w:rPr>
          <w:rFonts w:hint="eastAsia" w:ascii="仿宋_GB2312" w:hAnsi="宋体" w:eastAsia="仿宋_GB2312" w:cs="宋体"/>
          <w:sz w:val="11"/>
          <w:szCs w:val="11"/>
        </w:rPr>
        <w:t xml:space="preserve"> </w:t>
      </w:r>
      <w:bookmarkEnd w:id="139"/>
      <w:r>
        <w:rPr>
          <w:rFonts w:hint="eastAsia" w:ascii="仿宋_GB2312" w:hAnsi="宋体" w:eastAsia="仿宋_GB2312" w:cs="宋体"/>
          <w:sz w:val="32"/>
          <w:szCs w:val="32"/>
        </w:rPr>
        <w:t>人。</w:t>
      </w:r>
    </w:p>
    <w:p>
      <w:pPr>
        <w:spacing w:line="288" w:lineRule="auto"/>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四、其他重要事项的情况说明</w:t>
      </w:r>
    </w:p>
    <w:p>
      <w:pPr>
        <w:spacing w:line="288" w:lineRule="auto"/>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（一）机关运行经费支出情况</w:t>
      </w:r>
    </w:p>
    <w:p>
      <w:pPr>
        <w:ind w:firstLine="640" w:firstLineChars="200"/>
        <w:rPr>
          <w:rFonts w:ascii="仿宋_GB2312" w:hAnsi="宋体" w:eastAsia="仿宋_GB2312" w:cs="宋体"/>
          <w:sz w:val="32"/>
          <w:szCs w:val="32"/>
        </w:rPr>
      </w:pPr>
      <w:permStart w:id="421" w:edGrp="everyone"/>
      <w:bookmarkStart w:id="140" w:name="PO_part3A4B1Year1"/>
      <w:r>
        <w:rPr>
          <w:rFonts w:ascii="仿宋_GB2312" w:hAnsi="宋体" w:eastAsia="仿宋_GB2312" w:cs="宋体"/>
          <w:sz w:val="32"/>
          <w:szCs w:val="32"/>
        </w:rPr>
        <w:t>2021</w:t>
      </w:r>
      <w:permEnd w:id="421"/>
      <w:r>
        <w:rPr>
          <w:rFonts w:hint="eastAsia" w:ascii="仿宋_GB2312" w:hAnsi="宋体" w:eastAsia="仿宋_GB2312" w:cs="宋体"/>
          <w:sz w:val="11"/>
          <w:szCs w:val="11"/>
        </w:rPr>
        <w:t xml:space="preserve"> </w:t>
      </w:r>
      <w:bookmarkEnd w:id="140"/>
      <w:r>
        <w:rPr>
          <w:rFonts w:hint="eastAsia" w:ascii="仿宋_GB2312" w:hAnsi="宋体" w:eastAsia="仿宋_GB2312" w:cs="宋体"/>
          <w:sz w:val="32"/>
          <w:szCs w:val="32"/>
        </w:rPr>
        <w:t>年本</w:t>
      </w:r>
      <w:permStart w:id="422" w:edGrp="everyone"/>
      <w:bookmarkStart w:id="141" w:name="PO_part3DivName1"/>
      <w:r>
        <w:rPr>
          <w:rFonts w:hint="eastAsia" w:ascii="仿宋_GB2312" w:hAnsi="宋体" w:eastAsia="仿宋_GB2312" w:cs="宋体"/>
          <w:sz w:val="32"/>
          <w:szCs w:val="32"/>
          <w:lang w:val="en-US" w:eastAsia="zh-CN"/>
        </w:rPr>
        <w:t>校</w:t>
      </w:r>
      <w:permEnd w:id="422"/>
      <w:r>
        <w:rPr>
          <w:rFonts w:hint="eastAsia" w:ascii="仿宋_GB2312" w:hAnsi="宋体" w:eastAsia="仿宋_GB2312" w:cs="宋体"/>
          <w:sz w:val="11"/>
          <w:szCs w:val="11"/>
        </w:rPr>
        <w:t xml:space="preserve"> </w:t>
      </w:r>
      <w:bookmarkEnd w:id="141"/>
      <w:r>
        <w:rPr>
          <w:rFonts w:hint="eastAsia" w:ascii="仿宋_GB2312" w:hAnsi="宋体" w:eastAsia="仿宋_GB2312" w:cs="宋体"/>
          <w:sz w:val="32"/>
          <w:szCs w:val="32"/>
        </w:rPr>
        <w:t>机关运行经费支出</w:t>
      </w:r>
      <w:bookmarkStart w:id="142" w:name="PO_part3A4B1Amount1"/>
      <w:permStart w:id="423" w:edGrp="everyone"/>
      <w:r>
        <w:rPr>
          <w:rFonts w:ascii="仿宋_GB2312" w:hAnsi="宋体" w:eastAsia="仿宋_GB2312" w:cs="宋体"/>
          <w:sz w:val="32"/>
          <w:szCs w:val="32"/>
        </w:rPr>
        <w:t>0</w:t>
      </w:r>
      <w:permEnd w:id="423"/>
      <w:r>
        <w:rPr>
          <w:rFonts w:hint="eastAsia" w:ascii="仿宋_GB2312" w:hAnsi="宋体" w:eastAsia="仿宋_GB2312" w:cs="宋体"/>
          <w:sz w:val="11"/>
          <w:szCs w:val="11"/>
        </w:rPr>
        <w:t xml:space="preserve"> </w:t>
      </w:r>
      <w:bookmarkEnd w:id="142"/>
      <w:r>
        <w:rPr>
          <w:rFonts w:hint="eastAsia" w:ascii="仿宋_GB2312" w:hAnsi="宋体" w:eastAsia="仿宋_GB2312" w:cs="宋体"/>
          <w:sz w:val="32"/>
          <w:szCs w:val="32"/>
        </w:rPr>
        <w:t>万元，比</w:t>
      </w:r>
      <w:bookmarkStart w:id="143" w:name="PO_part3A4B1IncAmount1"/>
      <w:permStart w:id="424" w:edGrp="everyone"/>
      <w:r>
        <w:rPr>
          <w:rFonts w:hint="eastAsia" w:ascii="仿宋_GB2312" w:hAnsi="宋体" w:eastAsia="仿宋_GB2312" w:cs="宋体"/>
          <w:sz w:val="32"/>
          <w:szCs w:val="32"/>
        </w:rPr>
        <w:t>年初预算数增加</w:t>
      </w:r>
      <w:r>
        <w:rPr>
          <w:rFonts w:hint="eastAsia" w:ascii="仿宋_GB2312" w:hAnsi="宋体" w:eastAsia="仿宋_GB2312" w:cs="宋体"/>
          <w:sz w:val="32"/>
          <w:szCs w:val="32"/>
          <w:lang w:val="en-US" w:eastAsia="zh-CN"/>
        </w:rPr>
        <w:t>0</w:t>
      </w:r>
      <w:permEnd w:id="424"/>
      <w:r>
        <w:rPr>
          <w:rFonts w:hint="eastAsia" w:ascii="仿宋_GB2312" w:hAnsi="宋体" w:eastAsia="仿宋_GB2312" w:cs="宋体"/>
          <w:sz w:val="11"/>
          <w:szCs w:val="11"/>
        </w:rPr>
        <w:t xml:space="preserve"> </w:t>
      </w:r>
      <w:bookmarkEnd w:id="143"/>
      <w:r>
        <w:rPr>
          <w:rFonts w:hint="eastAsia" w:ascii="仿宋_GB2312" w:hAnsi="宋体" w:eastAsia="仿宋_GB2312" w:cs="宋体"/>
          <w:sz w:val="32"/>
          <w:szCs w:val="32"/>
        </w:rPr>
        <w:t>万元，</w:t>
      </w:r>
      <w:permStart w:id="425" w:edGrp="everyone"/>
      <w:bookmarkStart w:id="144" w:name="PO_part3A4B1IncPercent1"/>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0.0</w:t>
      </w:r>
      <w:r>
        <w:rPr>
          <w:rFonts w:hint="eastAsia" w:ascii="仿宋_GB2312" w:hAnsi="宋体" w:eastAsia="仿宋_GB2312" w:cs="宋体"/>
          <w:sz w:val="32"/>
          <w:szCs w:val="32"/>
        </w:rPr>
        <w:t>%。</w:t>
      </w:r>
      <w:permEnd w:id="425"/>
      <w:r>
        <w:rPr>
          <w:rFonts w:hint="eastAsia" w:ascii="仿宋_GB2312" w:hAnsi="宋体" w:eastAsia="仿宋_GB2312" w:cs="宋体"/>
          <w:sz w:val="11"/>
          <w:szCs w:val="11"/>
        </w:rPr>
        <w:t xml:space="preserve"> </w:t>
      </w:r>
      <w:bookmarkEnd w:id="144"/>
      <w:r>
        <w:rPr>
          <w:rFonts w:hint="eastAsia" w:ascii="仿宋_GB2312" w:hAnsi="宋体" w:eastAsia="仿宋_GB2312" w:cs="宋体"/>
          <w:sz w:val="32"/>
          <w:szCs w:val="32"/>
        </w:rPr>
        <w:t>主要原因是：</w:t>
      </w:r>
      <w:bookmarkStart w:id="145" w:name="PO_part3A4B1IncReason1"/>
      <w:permStart w:id="426" w:edGrp="everyone"/>
      <w:r>
        <w:rPr>
          <w:rFonts w:hint="eastAsia" w:ascii="仿宋_GB2312" w:hAnsi="宋体" w:eastAsia="仿宋_GB2312" w:cs="宋体"/>
          <w:sz w:val="32"/>
          <w:szCs w:val="32"/>
          <w:lang w:eastAsia="zh-CN"/>
        </w:rPr>
        <w:t>我校</w:t>
      </w:r>
      <w:r>
        <w:rPr>
          <w:rFonts w:hint="eastAsia" w:ascii="仿宋_GB2312" w:hAnsi="宋体" w:eastAsia="仿宋_GB2312" w:cs="宋体"/>
          <w:sz w:val="32"/>
          <w:szCs w:val="32"/>
        </w:rPr>
        <w:t>是非参公事业单位，不在机关运行经费统计范围内。</w:t>
      </w:r>
      <w:permEnd w:id="426"/>
      <w:r>
        <w:rPr>
          <w:rFonts w:hint="eastAsia" w:ascii="仿宋_GB2312" w:hAnsi="宋体" w:eastAsia="仿宋_GB2312" w:cs="宋体"/>
          <w:sz w:val="32"/>
          <w:szCs w:val="32"/>
        </w:rPr>
        <w:t xml:space="preserve"> </w:t>
      </w:r>
      <w:bookmarkEnd w:id="145"/>
    </w:p>
    <w:p>
      <w:pPr>
        <w:spacing w:line="288" w:lineRule="auto"/>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（二）政府采购支出情况说明</w:t>
      </w:r>
    </w:p>
    <w:p>
      <w:pPr>
        <w:ind w:firstLine="640" w:firstLineChars="200"/>
        <w:rPr>
          <w:rFonts w:ascii="仿宋_GB2312" w:hAnsi="宋体" w:eastAsia="仿宋_GB2312" w:cs="宋体"/>
          <w:sz w:val="32"/>
          <w:szCs w:val="32"/>
        </w:rPr>
      </w:pPr>
      <w:permStart w:id="427" w:edGrp="everyone"/>
      <w:bookmarkStart w:id="146" w:name="PO_part3A4B2Year1"/>
      <w:r>
        <w:rPr>
          <w:rFonts w:ascii="仿宋_GB2312" w:hAnsi="宋体" w:eastAsia="仿宋_GB2312" w:cs="宋体"/>
          <w:sz w:val="32"/>
          <w:szCs w:val="32"/>
        </w:rPr>
        <w:t>2021</w:t>
      </w:r>
      <w:permEnd w:id="427"/>
      <w:r>
        <w:rPr>
          <w:rFonts w:hint="eastAsia" w:ascii="仿宋_GB2312" w:hAnsi="宋体" w:eastAsia="仿宋_GB2312" w:cs="宋体"/>
          <w:sz w:val="11"/>
          <w:szCs w:val="11"/>
        </w:rPr>
        <w:t xml:space="preserve"> </w:t>
      </w:r>
      <w:bookmarkEnd w:id="146"/>
      <w:r>
        <w:rPr>
          <w:rFonts w:hint="eastAsia" w:ascii="仿宋_GB2312" w:hAnsi="宋体" w:eastAsia="仿宋_GB2312" w:cs="宋体"/>
          <w:sz w:val="32"/>
          <w:szCs w:val="32"/>
        </w:rPr>
        <w:t>年本</w:t>
      </w:r>
      <w:permStart w:id="428" w:edGrp="everyone"/>
      <w:bookmarkStart w:id="147" w:name="PO_part3DivName2"/>
      <w:r>
        <w:rPr>
          <w:rFonts w:hint="eastAsia" w:ascii="仿宋_GB2312" w:hAnsi="宋体" w:eastAsia="仿宋_GB2312" w:cs="宋体"/>
          <w:sz w:val="32"/>
          <w:szCs w:val="32"/>
          <w:lang w:val="en-US" w:eastAsia="zh-CN"/>
        </w:rPr>
        <w:t>校</w:t>
      </w:r>
      <w:permEnd w:id="428"/>
      <w:r>
        <w:rPr>
          <w:rFonts w:hint="eastAsia" w:ascii="仿宋_GB2312" w:hAnsi="宋体" w:eastAsia="仿宋_GB2312" w:cs="宋体"/>
          <w:sz w:val="11"/>
          <w:szCs w:val="11"/>
        </w:rPr>
        <w:t xml:space="preserve"> </w:t>
      </w:r>
      <w:bookmarkEnd w:id="147"/>
      <w:r>
        <w:rPr>
          <w:rFonts w:hint="eastAsia" w:ascii="仿宋_GB2312" w:hAnsi="宋体" w:eastAsia="仿宋_GB2312" w:cs="宋体"/>
          <w:sz w:val="32"/>
          <w:szCs w:val="32"/>
        </w:rPr>
        <w:t>政府采购支出总额</w:t>
      </w:r>
      <w:permStart w:id="429" w:edGrp="everyone"/>
      <w:bookmarkStart w:id="148" w:name="PO_part3A4B2Amount1"/>
      <w:r>
        <w:rPr>
          <w:rFonts w:ascii="仿宋_GB2312" w:hAnsi="宋体" w:eastAsia="仿宋_GB2312" w:cs="宋体"/>
          <w:sz w:val="32"/>
          <w:szCs w:val="32"/>
        </w:rPr>
        <w:t>126.75</w:t>
      </w:r>
      <w:permEnd w:id="429"/>
      <w:r>
        <w:rPr>
          <w:rFonts w:hint="eastAsia" w:ascii="仿宋_GB2312" w:hAnsi="宋体" w:eastAsia="仿宋_GB2312" w:cs="宋体"/>
          <w:sz w:val="11"/>
          <w:szCs w:val="11"/>
        </w:rPr>
        <w:t xml:space="preserve"> </w:t>
      </w:r>
      <w:bookmarkEnd w:id="148"/>
      <w:r>
        <w:rPr>
          <w:rFonts w:hint="eastAsia" w:ascii="仿宋_GB2312" w:hAnsi="宋体" w:eastAsia="仿宋_GB2312" w:cs="宋体"/>
          <w:sz w:val="32"/>
          <w:szCs w:val="32"/>
        </w:rPr>
        <w:t>万元，其中：政府采购货物支出</w:t>
      </w:r>
      <w:permStart w:id="430" w:edGrp="everyone"/>
      <w:bookmarkStart w:id="149" w:name="PO_part3A4B2Amount2"/>
      <w:r>
        <w:rPr>
          <w:rFonts w:ascii="仿宋_GB2312" w:hAnsi="宋体" w:eastAsia="仿宋_GB2312" w:cs="宋体"/>
          <w:sz w:val="32"/>
          <w:szCs w:val="32"/>
        </w:rPr>
        <w:t>126.75</w:t>
      </w:r>
      <w:permEnd w:id="430"/>
      <w:r>
        <w:rPr>
          <w:rFonts w:hint="eastAsia" w:ascii="仿宋_GB2312" w:hAnsi="宋体" w:eastAsia="仿宋_GB2312" w:cs="宋体"/>
          <w:sz w:val="11"/>
          <w:szCs w:val="11"/>
        </w:rPr>
        <w:t xml:space="preserve"> </w:t>
      </w:r>
      <w:bookmarkEnd w:id="149"/>
      <w:r>
        <w:rPr>
          <w:rFonts w:hint="eastAsia" w:ascii="仿宋_GB2312" w:hAnsi="宋体" w:eastAsia="仿宋_GB2312" w:cs="宋体"/>
          <w:sz w:val="32"/>
          <w:szCs w:val="32"/>
        </w:rPr>
        <w:t>万元、政府采购工程支出</w:t>
      </w:r>
      <w:permStart w:id="431" w:edGrp="everyone"/>
      <w:bookmarkStart w:id="150" w:name="PO_part3A4B2Amount3"/>
      <w:r>
        <w:rPr>
          <w:rFonts w:ascii="仿宋_GB2312" w:hAnsi="宋体" w:eastAsia="仿宋_GB2312" w:cs="宋体"/>
          <w:sz w:val="32"/>
          <w:szCs w:val="32"/>
        </w:rPr>
        <w:t>0</w:t>
      </w:r>
      <w:permEnd w:id="431"/>
      <w:r>
        <w:rPr>
          <w:rFonts w:hint="eastAsia" w:ascii="仿宋_GB2312" w:hAnsi="宋体" w:eastAsia="仿宋_GB2312" w:cs="宋体"/>
          <w:sz w:val="11"/>
          <w:szCs w:val="11"/>
        </w:rPr>
        <w:t xml:space="preserve"> </w:t>
      </w:r>
      <w:bookmarkEnd w:id="150"/>
      <w:r>
        <w:rPr>
          <w:rFonts w:hint="eastAsia" w:ascii="仿宋_GB2312" w:hAnsi="宋体" w:eastAsia="仿宋_GB2312" w:cs="宋体"/>
          <w:sz w:val="32"/>
          <w:szCs w:val="32"/>
        </w:rPr>
        <w:t>万元、政府采购服务支出</w:t>
      </w:r>
      <w:bookmarkStart w:id="151" w:name="PO_part3A4B2Amount4"/>
      <w:permStart w:id="432" w:edGrp="everyone"/>
      <w:r>
        <w:rPr>
          <w:rFonts w:ascii="仿宋_GB2312" w:hAnsi="宋体" w:eastAsia="仿宋_GB2312" w:cs="宋体"/>
          <w:sz w:val="32"/>
          <w:szCs w:val="32"/>
        </w:rPr>
        <w:t>0</w:t>
      </w:r>
      <w:permEnd w:id="432"/>
      <w:r>
        <w:rPr>
          <w:rFonts w:hint="eastAsia" w:ascii="仿宋_GB2312" w:hAnsi="宋体" w:eastAsia="仿宋_GB2312" w:cs="宋体"/>
          <w:sz w:val="11"/>
          <w:szCs w:val="11"/>
        </w:rPr>
        <w:t xml:space="preserve"> </w:t>
      </w:r>
      <w:bookmarkEnd w:id="151"/>
      <w:r>
        <w:rPr>
          <w:rFonts w:hint="eastAsia" w:ascii="仿宋_GB2312" w:hAnsi="宋体" w:eastAsia="仿宋_GB2312" w:cs="宋体"/>
          <w:sz w:val="32"/>
          <w:szCs w:val="32"/>
        </w:rPr>
        <w:t>万元。</w:t>
      </w:r>
      <w:permStart w:id="433" w:edGrp="everyone"/>
      <w:bookmarkStart w:id="152" w:name="PO_part3A4B2Content5"/>
      <w:r>
        <w:rPr>
          <w:rFonts w:hint="eastAsia" w:ascii="仿宋_GB2312" w:hAnsi="宋体" w:eastAsia="仿宋_GB2312" w:cs="宋体"/>
          <w:sz w:val="32"/>
          <w:szCs w:val="32"/>
        </w:rPr>
        <w:t>授予中小企业合同金额</w:t>
      </w:r>
      <w:r>
        <w:rPr>
          <w:rFonts w:ascii="仿宋_GB2312" w:hAnsi="宋体" w:eastAsia="仿宋_GB2312" w:cs="宋体"/>
          <w:sz w:val="32"/>
          <w:szCs w:val="32"/>
        </w:rPr>
        <w:t>0万元，占政府采购支出总额的0.0%，其中：授予小微企业合同金额0万元，占授予中小企业合同金额的0.0%；货物采购授予中小企业合同金额占货物支出金额的</w:t>
      </w:r>
      <w:r>
        <w:rPr>
          <w:rFonts w:hint="eastAsia" w:ascii="仿宋_GB2312" w:hAnsi="宋体" w:eastAsia="仿宋_GB2312" w:cs="宋体"/>
          <w:sz w:val="32"/>
          <w:szCs w:val="32"/>
          <w:lang w:val="en-US" w:eastAsia="zh-CN"/>
        </w:rPr>
        <w:t>0.0</w:t>
      </w:r>
      <w:r>
        <w:rPr>
          <w:rFonts w:ascii="仿宋_GB2312" w:hAnsi="宋体" w:eastAsia="仿宋_GB2312" w:cs="宋体"/>
          <w:sz w:val="32"/>
          <w:szCs w:val="32"/>
        </w:rPr>
        <w:t>%，工程采购授予中小企业合同金额占工程支出金额的</w:t>
      </w:r>
      <w:r>
        <w:rPr>
          <w:rFonts w:hint="eastAsia" w:ascii="仿宋_GB2312" w:hAnsi="宋体" w:eastAsia="仿宋_GB2312" w:cs="宋体"/>
          <w:sz w:val="32"/>
          <w:szCs w:val="32"/>
          <w:lang w:val="en-US" w:eastAsia="zh-CN"/>
        </w:rPr>
        <w:t>0.0</w:t>
      </w:r>
      <w:r>
        <w:rPr>
          <w:rFonts w:ascii="仿宋_GB2312" w:hAnsi="宋体" w:eastAsia="仿宋_GB2312" w:cs="宋体"/>
          <w:sz w:val="32"/>
          <w:szCs w:val="32"/>
        </w:rPr>
        <w:t>%，服务采购授予中小企业合同金额占服务支出金额的</w:t>
      </w:r>
      <w:r>
        <w:rPr>
          <w:rFonts w:hint="eastAsia" w:ascii="仿宋_GB2312" w:hAnsi="宋体" w:eastAsia="仿宋_GB2312" w:cs="宋体"/>
          <w:sz w:val="32"/>
          <w:szCs w:val="32"/>
          <w:lang w:val="en-US" w:eastAsia="zh-CN"/>
        </w:rPr>
        <w:t>0.0</w:t>
      </w:r>
      <w:r>
        <w:rPr>
          <w:rFonts w:ascii="仿宋_GB2312" w:hAnsi="宋体" w:eastAsia="仿宋_GB2312" w:cs="宋体"/>
          <w:sz w:val="32"/>
          <w:szCs w:val="32"/>
        </w:rPr>
        <w:t>%。</w:t>
      </w:r>
      <w:permEnd w:id="433"/>
      <w:r>
        <w:rPr>
          <w:rFonts w:hint="eastAsia" w:ascii="仿宋_GB2312" w:hAnsi="宋体" w:eastAsia="仿宋_GB2312" w:cs="宋体"/>
          <w:sz w:val="32"/>
          <w:szCs w:val="32"/>
        </w:rPr>
        <w:t xml:space="preserve"> </w:t>
      </w:r>
      <w:bookmarkEnd w:id="152"/>
    </w:p>
    <w:p>
      <w:pPr>
        <w:spacing w:line="288" w:lineRule="auto"/>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（三）国有资产占用情况</w:t>
      </w:r>
    </w:p>
    <w:p>
      <w:pPr>
        <w:ind w:firstLine="640" w:firstLineChars="200"/>
        <w:rPr>
          <w:rFonts w:ascii="仿宋_GB2312" w:eastAsia="仿宋_GB2312"/>
        </w:rPr>
      </w:pPr>
      <w:r>
        <w:rPr>
          <w:rFonts w:hint="eastAsia" w:ascii="仿宋_GB2312" w:hAnsi="宋体" w:eastAsia="仿宋_GB2312" w:cs="宋体"/>
          <w:sz w:val="32"/>
          <w:szCs w:val="32"/>
        </w:rPr>
        <w:t>截至</w:t>
      </w:r>
      <w:bookmarkStart w:id="153" w:name="PO_part3A4B3Year1"/>
      <w:permStart w:id="434" w:edGrp="everyone"/>
      <w:r>
        <w:rPr>
          <w:rFonts w:ascii="仿宋_GB2312" w:hAnsi="宋体" w:eastAsia="仿宋_GB2312" w:cs="宋体"/>
          <w:sz w:val="32"/>
          <w:szCs w:val="32"/>
        </w:rPr>
        <w:t>2021</w:t>
      </w:r>
      <w:permEnd w:id="434"/>
      <w:r>
        <w:rPr>
          <w:rFonts w:hint="eastAsia" w:ascii="仿宋_GB2312" w:hAnsi="宋体" w:eastAsia="仿宋_GB2312" w:cs="宋体"/>
          <w:sz w:val="11"/>
          <w:szCs w:val="11"/>
        </w:rPr>
        <w:t xml:space="preserve"> </w:t>
      </w:r>
      <w:bookmarkEnd w:id="153"/>
      <w:r>
        <w:rPr>
          <w:rFonts w:hint="eastAsia" w:ascii="仿宋_GB2312" w:hAnsi="宋体" w:eastAsia="仿宋_GB2312" w:cs="宋体"/>
          <w:sz w:val="32"/>
          <w:szCs w:val="32"/>
        </w:rPr>
        <w:t>年12月31日，本</w:t>
      </w:r>
      <w:bookmarkStart w:id="154" w:name="PO_part3DivName3"/>
      <w:permStart w:id="435" w:edGrp="everyone"/>
      <w:r>
        <w:rPr>
          <w:rFonts w:hint="eastAsia" w:ascii="仿宋_GB2312" w:hAnsi="宋体" w:eastAsia="仿宋_GB2312" w:cs="宋体"/>
          <w:sz w:val="32"/>
          <w:szCs w:val="32"/>
          <w:lang w:val="en-US" w:eastAsia="zh-CN"/>
        </w:rPr>
        <w:t>校</w:t>
      </w:r>
      <w:permEnd w:id="435"/>
      <w:r>
        <w:rPr>
          <w:rFonts w:hint="eastAsia" w:ascii="仿宋_GB2312" w:hAnsi="宋体" w:eastAsia="仿宋_GB2312" w:cs="宋体"/>
          <w:sz w:val="11"/>
          <w:szCs w:val="11"/>
        </w:rPr>
        <w:t xml:space="preserve"> </w:t>
      </w:r>
      <w:bookmarkEnd w:id="154"/>
      <w:r>
        <w:rPr>
          <w:rFonts w:hint="eastAsia" w:ascii="仿宋_GB2312" w:hAnsi="宋体" w:eastAsia="仿宋_GB2312" w:cs="宋体"/>
          <w:sz w:val="32"/>
          <w:szCs w:val="32"/>
        </w:rPr>
        <w:t>共有车辆</w:t>
      </w:r>
      <w:bookmarkStart w:id="155" w:name="PO_part3A4B3CarCount1"/>
      <w:permStart w:id="436" w:edGrp="everyone"/>
      <w:r>
        <w:rPr>
          <w:rFonts w:ascii="仿宋_GB2312" w:hAnsi="宋体" w:eastAsia="仿宋_GB2312" w:cs="宋体"/>
          <w:sz w:val="32"/>
          <w:szCs w:val="32"/>
        </w:rPr>
        <w:t>2</w:t>
      </w:r>
      <w:permEnd w:id="436"/>
      <w:r>
        <w:rPr>
          <w:rFonts w:hint="eastAsia" w:ascii="仿宋_GB2312" w:hAnsi="宋体" w:eastAsia="仿宋_GB2312" w:cs="宋体"/>
          <w:sz w:val="11"/>
          <w:szCs w:val="11"/>
        </w:rPr>
        <w:t xml:space="preserve"> </w:t>
      </w:r>
      <w:bookmarkEnd w:id="155"/>
      <w:r>
        <w:rPr>
          <w:rFonts w:hint="eastAsia" w:ascii="仿宋_GB2312" w:hAnsi="宋体" w:eastAsia="仿宋_GB2312" w:cs="宋体"/>
          <w:sz w:val="32"/>
          <w:szCs w:val="32"/>
        </w:rPr>
        <w:t>辆，单价50万元以上通用设备</w:t>
      </w:r>
      <w:bookmarkStart w:id="156" w:name="PO_part3A4B3Money50wCount1"/>
      <w:permStart w:id="437" w:edGrp="everyone"/>
      <w:r>
        <w:rPr>
          <w:rFonts w:ascii="仿宋_GB2312" w:hAnsi="宋体" w:eastAsia="仿宋_GB2312" w:cs="宋体"/>
          <w:sz w:val="32"/>
          <w:szCs w:val="32"/>
        </w:rPr>
        <w:t>0</w:t>
      </w:r>
      <w:permEnd w:id="437"/>
      <w:r>
        <w:rPr>
          <w:rFonts w:hint="eastAsia" w:ascii="仿宋_GB2312" w:hAnsi="宋体" w:eastAsia="仿宋_GB2312" w:cs="宋体"/>
          <w:sz w:val="11"/>
          <w:szCs w:val="11"/>
        </w:rPr>
        <w:t xml:space="preserve"> </w:t>
      </w:r>
      <w:bookmarkEnd w:id="156"/>
      <w:r>
        <w:rPr>
          <w:rFonts w:hint="eastAsia" w:ascii="仿宋_GB2312" w:hAnsi="宋体" w:eastAsia="仿宋_GB2312" w:cs="宋体"/>
          <w:sz w:val="32"/>
          <w:szCs w:val="32"/>
        </w:rPr>
        <w:t>台（套），单价100万元以上专用设备</w:t>
      </w:r>
      <w:permStart w:id="438" w:edGrp="everyone"/>
      <w:bookmarkStart w:id="157" w:name="PO_part3A4B3Money100wCount1"/>
      <w:r>
        <w:rPr>
          <w:rFonts w:ascii="仿宋_GB2312" w:hAnsi="宋体" w:eastAsia="仿宋_GB2312" w:cs="宋体"/>
          <w:sz w:val="32"/>
          <w:szCs w:val="32"/>
        </w:rPr>
        <w:t>0</w:t>
      </w:r>
      <w:permEnd w:id="438"/>
      <w:r>
        <w:rPr>
          <w:rFonts w:hint="eastAsia" w:ascii="仿宋_GB2312" w:hAnsi="宋体" w:eastAsia="仿宋_GB2312" w:cs="宋体"/>
          <w:sz w:val="11"/>
          <w:szCs w:val="11"/>
        </w:rPr>
        <w:t xml:space="preserve"> </w:t>
      </w:r>
      <w:bookmarkEnd w:id="157"/>
      <w:r>
        <w:rPr>
          <w:rFonts w:hint="eastAsia" w:ascii="仿宋_GB2312" w:hAnsi="宋体" w:eastAsia="仿宋_GB2312" w:cs="宋体"/>
          <w:sz w:val="32"/>
          <w:szCs w:val="32"/>
        </w:rPr>
        <w:t>台（套）。</w:t>
      </w:r>
    </w:p>
    <w:p>
      <w:pPr>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（四）预算绩效管理工作开展情况</w:t>
      </w:r>
    </w:p>
    <w:p>
      <w:pPr>
        <w:snapToGrid w:val="0"/>
        <w:spacing w:line="580" w:lineRule="exact"/>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绩效管理工作总体情况。</w:t>
      </w:r>
      <w:bookmarkStart w:id="158" w:name="PO_part3A4B4C1Content1"/>
      <w:permStart w:id="439" w:edGrp="everyone"/>
    </w:p>
    <w:p>
      <w:pPr>
        <w:snapToGrid w:val="0"/>
        <w:spacing w:line="580" w:lineRule="exact"/>
        <w:ind w:firstLine="640" w:firstLineChars="200"/>
        <w:rPr>
          <w:rFonts w:hint="eastAsia" w:ascii="仿宋_GB2312" w:hAnsi="宋体" w:eastAsia="仿宋_GB2312" w:cs="宋体"/>
          <w:b w:val="0"/>
          <w:bCs w:val="0"/>
          <w:color w:val="000000"/>
          <w:sz w:val="32"/>
          <w:szCs w:val="32"/>
          <w:lang w:val="en-US" w:eastAsia="zh-CN"/>
        </w:rPr>
      </w:pPr>
      <w:r>
        <w:rPr>
          <w:rFonts w:hint="eastAsia" w:ascii="仿宋_GB2312" w:hAnsi="宋体" w:eastAsia="仿宋_GB2312" w:cs="宋体"/>
          <w:b w:val="0"/>
          <w:bCs w:val="0"/>
          <w:color w:val="000000"/>
          <w:sz w:val="32"/>
          <w:szCs w:val="32"/>
        </w:rPr>
        <w:t>根据财政预算绩效管理要求，我</w:t>
      </w:r>
      <w:r>
        <w:rPr>
          <w:rFonts w:hint="eastAsia" w:ascii="仿宋_GB2312" w:hAnsi="宋体" w:eastAsia="仿宋_GB2312" w:cs="宋体"/>
          <w:b w:val="0"/>
          <w:bCs w:val="0"/>
          <w:color w:val="000000"/>
          <w:sz w:val="32"/>
          <w:szCs w:val="32"/>
          <w:lang w:val="en-US" w:eastAsia="zh-CN"/>
        </w:rPr>
        <w:t>校</w:t>
      </w:r>
      <w:r>
        <w:rPr>
          <w:rFonts w:hint="eastAsia" w:ascii="仿宋_GB2312" w:hAnsi="宋体" w:eastAsia="仿宋_GB2312" w:cs="宋体"/>
          <w:b w:val="0"/>
          <w:bCs w:val="0"/>
          <w:color w:val="000000"/>
          <w:sz w:val="32"/>
          <w:szCs w:val="32"/>
        </w:rPr>
        <w:t>组织</w:t>
      </w:r>
      <w:r>
        <w:rPr>
          <w:rFonts w:hint="eastAsia" w:ascii="仿宋_GB2312" w:hAnsi="宋体" w:eastAsia="仿宋_GB2312" w:cs="宋体"/>
          <w:b w:val="0"/>
          <w:bCs w:val="0"/>
          <w:color w:val="000000"/>
          <w:sz w:val="32"/>
          <w:szCs w:val="32"/>
          <w:lang w:eastAsia="zh-CN"/>
        </w:rPr>
        <w:t>开展</w:t>
      </w:r>
      <w:r>
        <w:rPr>
          <w:rFonts w:hint="eastAsia" w:ascii="仿宋_GB2312" w:hAnsi="宋体" w:eastAsia="仿宋_GB2312" w:cs="宋体"/>
          <w:b w:val="0"/>
          <w:bCs w:val="0"/>
          <w:color w:val="000000"/>
          <w:sz w:val="32"/>
          <w:szCs w:val="32"/>
          <w:lang w:val="en-US" w:eastAsia="zh-CN"/>
        </w:rPr>
        <w:t>2021年度绩效自评工作：</w:t>
      </w:r>
    </w:p>
    <w:p>
      <w:pPr>
        <w:keepNext w:val="0"/>
        <w:keepLines w:val="0"/>
        <w:pageBreakBefore w:val="0"/>
        <w:widowControl w:val="0"/>
        <w:kinsoku/>
        <w:wordWrap/>
        <w:overflowPunct/>
        <w:topLinePunct w:val="0"/>
        <w:autoSpaceDE/>
        <w:autoSpaceDN/>
        <w:bidi w:val="0"/>
        <w:adjustRightInd/>
        <w:spacing w:line="560" w:lineRule="exact"/>
        <w:ind w:firstLine="803" w:firstLineChars="250"/>
        <w:textAlignment w:val="auto"/>
        <w:outlineLvl w:val="2"/>
        <w:rPr>
          <w:rFonts w:hint="default" w:ascii="仿宋_GB2312" w:hAnsi="黑体" w:eastAsia="仿宋_GB2312" w:cs="仿宋_GB2312"/>
          <w:b/>
          <w:bCs/>
          <w:color w:val="000000"/>
          <w:sz w:val="32"/>
          <w:szCs w:val="32"/>
          <w:lang w:val="en-US" w:eastAsia="zh-CN"/>
        </w:rPr>
      </w:pPr>
      <w:r>
        <w:rPr>
          <w:rFonts w:hint="eastAsia" w:ascii="仿宋_GB2312" w:hAnsi="黑体" w:eastAsia="仿宋_GB2312" w:cs="仿宋_GB2312"/>
          <w:b/>
          <w:bCs/>
          <w:color w:val="000000"/>
          <w:sz w:val="32"/>
          <w:szCs w:val="32"/>
          <w:lang w:val="en-US" w:eastAsia="zh-CN"/>
        </w:rPr>
        <w:t>1.部门整体支出绩效自评</w:t>
      </w:r>
    </w:p>
    <w:p>
      <w:pPr>
        <w:snapToGrid w:val="0"/>
        <w:spacing w:line="580" w:lineRule="exact"/>
        <w:ind w:firstLine="640" w:firstLineChars="200"/>
        <w:rPr>
          <w:rFonts w:hint="eastAsia" w:ascii="仿宋_GB2312" w:hAnsi="黑体" w:eastAsia="仿宋_GB2312" w:cs="仿宋_GB2312"/>
          <w:b w:val="0"/>
          <w:bCs w:val="0"/>
          <w:color w:val="000000"/>
          <w:sz w:val="32"/>
          <w:szCs w:val="32"/>
          <w:lang w:val="en-US" w:eastAsia="zh-CN"/>
        </w:rPr>
      </w:pPr>
      <w:r>
        <w:rPr>
          <w:rFonts w:hint="eastAsia" w:ascii="仿宋_GB2312" w:hAnsi="黑体" w:eastAsia="仿宋_GB2312" w:cs="仿宋_GB2312"/>
          <w:b w:val="0"/>
          <w:bCs w:val="0"/>
          <w:color w:val="000000"/>
          <w:sz w:val="32"/>
          <w:szCs w:val="32"/>
          <w:lang w:val="en-US" w:eastAsia="zh-CN"/>
        </w:rPr>
        <w:t>根据预算绩效管理要求，我校组织开展整体支出绩效自评，围绕政策落实、年度计划实施、重点工作任务和重大项目开展以及资金管理使用等情况，开展整体支出绩效自评。（部门整体绩效自评报告，详见附件《2021年度部门整体支出绩效自评报告-深圳市蛇口育才教育集团育才二中》）</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仿宋_GB2312" w:hAnsi="宋体" w:eastAsia="仿宋_GB2312" w:cs="宋体"/>
          <w:b/>
          <w:bCs/>
          <w:color w:val="000000"/>
          <w:sz w:val="32"/>
          <w:szCs w:val="32"/>
          <w:lang w:val="en-US" w:eastAsia="zh-CN"/>
        </w:rPr>
      </w:pPr>
      <w:r>
        <w:rPr>
          <w:rFonts w:hint="eastAsia" w:ascii="仿宋_GB2312" w:hAnsi="宋体" w:eastAsia="仿宋_GB2312" w:cs="宋体"/>
          <w:b/>
          <w:bCs/>
          <w:color w:val="000000"/>
          <w:sz w:val="32"/>
          <w:szCs w:val="32"/>
          <w:lang w:val="en-US" w:eastAsia="zh-CN"/>
        </w:rPr>
        <w:t>2.部门决算中项目绩效自评</w:t>
      </w:r>
    </w:p>
    <w:p>
      <w:pPr>
        <w:snapToGrid w:val="0"/>
        <w:spacing w:line="580" w:lineRule="exact"/>
        <w:ind w:firstLine="643" w:firstLineChars="200"/>
        <w:rPr>
          <w:rFonts w:ascii="仿宋_GB2312" w:hAnsi="宋体" w:eastAsia="仿宋_GB2312" w:cs="宋体"/>
          <w:sz w:val="32"/>
          <w:szCs w:val="32"/>
        </w:rPr>
      </w:pPr>
      <w:r>
        <w:rPr>
          <w:rFonts w:hint="eastAsia" w:ascii="仿宋_GB2312" w:hAnsi="宋体" w:eastAsia="仿宋_GB2312" w:cs="宋体"/>
          <w:b/>
          <w:bCs/>
          <w:color w:val="000000"/>
          <w:sz w:val="32"/>
          <w:szCs w:val="32"/>
          <w:lang w:val="en-US" w:eastAsia="zh-CN"/>
        </w:rPr>
        <w:t>项目支出绩效自评。</w:t>
      </w:r>
      <w:r>
        <w:rPr>
          <w:rFonts w:hint="eastAsia" w:ascii="仿宋_GB2312" w:hAnsi="宋体" w:eastAsia="仿宋_GB2312" w:cs="宋体"/>
          <w:b w:val="0"/>
          <w:bCs w:val="0"/>
          <w:color w:val="000000"/>
          <w:sz w:val="32"/>
          <w:szCs w:val="32"/>
          <w:lang w:val="en-US" w:eastAsia="zh-CN"/>
        </w:rPr>
        <w:t>对</w:t>
      </w:r>
      <w:r>
        <w:rPr>
          <w:rFonts w:hint="eastAsia" w:ascii="仿宋_GB2312" w:hAnsi="黑体" w:eastAsia="仿宋_GB2312" w:cs="宋体"/>
          <w:b w:val="0"/>
          <w:bCs w:val="0"/>
          <w:color w:val="000000"/>
          <w:sz w:val="32"/>
          <w:szCs w:val="32"/>
          <w:lang w:eastAsia="zh-CN"/>
        </w:rPr>
        <w:t>“2021年度南山教育科技项目课题资助经费”、“班主任及心理教师工作经费”、“班主任专项经费”、“场馆开放经费”</w:t>
      </w:r>
      <w:r>
        <w:rPr>
          <w:rFonts w:hint="eastAsia" w:ascii="仿宋_GB2312" w:hAnsi="黑体" w:eastAsia="仿宋_GB2312" w:cs="宋体"/>
          <w:b w:val="0"/>
          <w:bCs w:val="0"/>
          <w:color w:val="000000"/>
          <w:sz w:val="32"/>
          <w:szCs w:val="32"/>
          <w:lang w:val="en-US" w:eastAsia="zh-CN"/>
        </w:rPr>
        <w:t>等33</w:t>
      </w:r>
      <w:r>
        <w:rPr>
          <w:rFonts w:hint="eastAsia" w:ascii="仿宋_GB2312" w:hAnsi="黑体" w:eastAsia="仿宋_GB2312" w:cs="宋体"/>
          <w:b w:val="0"/>
          <w:bCs w:val="0"/>
          <w:color w:val="000000"/>
          <w:sz w:val="32"/>
          <w:szCs w:val="32"/>
        </w:rPr>
        <w:t>个</w:t>
      </w:r>
      <w:r>
        <w:rPr>
          <w:rFonts w:hint="eastAsia" w:ascii="仿宋_GB2312" w:hAnsi="黑体" w:eastAsia="仿宋_GB2312" w:cs="宋体"/>
          <w:b w:val="0"/>
          <w:bCs w:val="0"/>
          <w:color w:val="000000"/>
          <w:sz w:val="32"/>
          <w:szCs w:val="32"/>
          <w:lang w:eastAsia="zh-CN"/>
        </w:rPr>
        <w:t>二级</w:t>
      </w:r>
      <w:r>
        <w:rPr>
          <w:rFonts w:hint="eastAsia" w:ascii="仿宋_GB2312" w:hAnsi="黑体" w:eastAsia="仿宋_GB2312" w:cs="宋体"/>
          <w:b w:val="0"/>
          <w:bCs w:val="0"/>
          <w:color w:val="000000"/>
          <w:sz w:val="32"/>
          <w:szCs w:val="32"/>
        </w:rPr>
        <w:t>项目开展绩效自评，共涉及财政资金</w:t>
      </w:r>
      <w:r>
        <w:rPr>
          <w:rFonts w:hint="eastAsia" w:ascii="仿宋_GB2312" w:hAnsi="黑体" w:eastAsia="仿宋_GB2312" w:cs="宋体"/>
          <w:b w:val="0"/>
          <w:bCs w:val="0"/>
          <w:color w:val="000000"/>
          <w:sz w:val="32"/>
          <w:szCs w:val="32"/>
          <w:lang w:val="en-US" w:eastAsia="zh-CN"/>
        </w:rPr>
        <w:t>2,360.56</w:t>
      </w:r>
      <w:r>
        <w:rPr>
          <w:rFonts w:hint="eastAsia" w:ascii="仿宋_GB2312" w:hAnsi="黑体" w:eastAsia="仿宋_GB2312" w:cs="宋体"/>
          <w:b w:val="0"/>
          <w:bCs w:val="0"/>
          <w:color w:val="000000"/>
          <w:sz w:val="32"/>
          <w:szCs w:val="32"/>
        </w:rPr>
        <w:t>万元</w:t>
      </w:r>
      <w:r>
        <w:rPr>
          <w:rFonts w:hint="eastAsia" w:ascii="仿宋_GB2312" w:hAnsi="黑体" w:eastAsia="仿宋_GB2312" w:cs="宋体"/>
          <w:b w:val="0"/>
          <w:bCs w:val="0"/>
          <w:color w:val="000000"/>
          <w:sz w:val="32"/>
          <w:szCs w:val="32"/>
          <w:lang w:eastAsia="zh-CN"/>
        </w:rPr>
        <w:t>，</w:t>
      </w:r>
      <w:r>
        <w:rPr>
          <w:rFonts w:hint="eastAsia" w:ascii="仿宋_GB2312" w:hAnsi="黑体" w:eastAsia="仿宋_GB2312" w:cs="宋体"/>
          <w:b w:val="0"/>
          <w:bCs w:val="0"/>
          <w:color w:val="000000"/>
          <w:sz w:val="32"/>
          <w:szCs w:val="32"/>
          <w:highlight w:val="none"/>
          <w:lang w:eastAsia="zh-CN"/>
        </w:rPr>
        <w:t>占一般公共预算项目支出总额的</w:t>
      </w:r>
      <w:r>
        <w:rPr>
          <w:rFonts w:hint="eastAsia" w:ascii="仿宋_GB2312" w:hAnsi="黑体" w:eastAsia="仿宋_GB2312" w:cs="宋体"/>
          <w:b w:val="0"/>
          <w:bCs w:val="0"/>
          <w:color w:val="000000"/>
          <w:sz w:val="32"/>
          <w:szCs w:val="32"/>
          <w:highlight w:val="none"/>
          <w:lang w:val="en-US" w:eastAsia="zh-CN"/>
        </w:rPr>
        <w:t>100%</w:t>
      </w:r>
      <w:r>
        <w:rPr>
          <w:rFonts w:hint="eastAsia" w:ascii="仿宋_GB2312" w:hAnsi="宋体" w:eastAsia="仿宋_GB2312" w:cs="宋体"/>
          <w:b w:val="0"/>
          <w:bCs w:val="0"/>
          <w:color w:val="000000"/>
          <w:sz w:val="32"/>
          <w:szCs w:val="32"/>
          <w:lang w:eastAsia="zh-CN"/>
        </w:rPr>
        <w:t>。</w:t>
      </w:r>
      <w:r>
        <w:rPr>
          <w:rFonts w:hint="eastAsia" w:ascii="仿宋_GB2312" w:hAnsi="黑体" w:eastAsia="仿宋_GB2312" w:cs="宋体"/>
          <w:b w:val="0"/>
          <w:bCs w:val="0"/>
          <w:color w:val="000000"/>
          <w:sz w:val="32"/>
          <w:szCs w:val="32"/>
          <w:lang w:eastAsia="zh-CN"/>
        </w:rPr>
        <w:t>（</w:t>
      </w:r>
      <w:r>
        <w:rPr>
          <w:rFonts w:hint="eastAsia" w:ascii="仿宋_GB2312" w:hAnsi="黑体" w:eastAsia="仿宋_GB2312" w:cs="宋体"/>
          <w:b w:val="0"/>
          <w:bCs w:val="0"/>
          <w:color w:val="000000"/>
          <w:sz w:val="32"/>
          <w:szCs w:val="32"/>
        </w:rPr>
        <w:t>具体</w:t>
      </w:r>
      <w:r>
        <w:rPr>
          <w:rFonts w:hint="eastAsia" w:ascii="仿宋_GB2312" w:hAnsi="黑体" w:eastAsia="仿宋_GB2312" w:cs="宋体"/>
          <w:b w:val="0"/>
          <w:bCs w:val="0"/>
          <w:color w:val="000000"/>
          <w:sz w:val="32"/>
          <w:szCs w:val="32"/>
          <w:lang w:eastAsia="zh-CN"/>
        </w:rPr>
        <w:t>各项目绩效自评表，详见附件</w:t>
      </w:r>
      <w:r>
        <w:rPr>
          <w:rFonts w:hint="eastAsia" w:ascii="仿宋_GB2312" w:hAnsi="黑体" w:eastAsia="仿宋_GB2312" w:cs="宋体"/>
          <w:b w:val="0"/>
          <w:bCs w:val="0"/>
          <w:color w:val="000000"/>
          <w:sz w:val="32"/>
          <w:szCs w:val="32"/>
        </w:rPr>
        <w:t>《20</w:t>
      </w:r>
      <w:r>
        <w:rPr>
          <w:rFonts w:hint="eastAsia" w:ascii="仿宋_GB2312" w:hAnsi="黑体" w:eastAsia="仿宋_GB2312" w:cs="宋体"/>
          <w:b w:val="0"/>
          <w:bCs w:val="0"/>
          <w:color w:val="000000"/>
          <w:sz w:val="32"/>
          <w:szCs w:val="32"/>
          <w:lang w:val="en-US" w:eastAsia="zh-CN"/>
        </w:rPr>
        <w:t>21</w:t>
      </w:r>
      <w:r>
        <w:rPr>
          <w:rFonts w:hint="eastAsia" w:ascii="仿宋_GB2312" w:hAnsi="黑体" w:eastAsia="仿宋_GB2312" w:cs="宋体"/>
          <w:b w:val="0"/>
          <w:bCs w:val="0"/>
          <w:color w:val="000000"/>
          <w:sz w:val="32"/>
          <w:szCs w:val="32"/>
        </w:rPr>
        <w:t>年</w:t>
      </w:r>
      <w:r>
        <w:rPr>
          <w:rFonts w:hint="eastAsia" w:ascii="仿宋_GB2312" w:hAnsi="黑体" w:eastAsia="仿宋_GB2312" w:cs="宋体"/>
          <w:b w:val="0"/>
          <w:bCs w:val="0"/>
          <w:color w:val="000000"/>
          <w:sz w:val="32"/>
          <w:szCs w:val="32"/>
          <w:lang w:eastAsia="zh-CN"/>
        </w:rPr>
        <w:t>度</w:t>
      </w:r>
      <w:r>
        <w:rPr>
          <w:rFonts w:hint="eastAsia" w:ascii="仿宋_GB2312" w:hAnsi="黑体" w:eastAsia="仿宋_GB2312" w:cs="宋体"/>
          <w:b w:val="0"/>
          <w:bCs w:val="0"/>
          <w:color w:val="000000"/>
          <w:sz w:val="32"/>
          <w:szCs w:val="32"/>
        </w:rPr>
        <w:t>项目</w:t>
      </w:r>
      <w:r>
        <w:rPr>
          <w:rFonts w:hint="eastAsia" w:ascii="仿宋_GB2312" w:hAnsi="黑体" w:eastAsia="仿宋_GB2312" w:cs="宋体"/>
          <w:b w:val="0"/>
          <w:bCs w:val="0"/>
          <w:color w:val="000000"/>
          <w:sz w:val="32"/>
          <w:szCs w:val="32"/>
          <w:lang w:eastAsia="zh-CN"/>
        </w:rPr>
        <w:t>支出</w:t>
      </w:r>
      <w:r>
        <w:rPr>
          <w:rFonts w:hint="eastAsia" w:ascii="仿宋_GB2312" w:hAnsi="黑体" w:eastAsia="仿宋_GB2312" w:cs="宋体"/>
          <w:b w:val="0"/>
          <w:bCs w:val="0"/>
          <w:color w:val="000000"/>
          <w:sz w:val="32"/>
          <w:szCs w:val="32"/>
        </w:rPr>
        <w:t>绩效自评表》</w:t>
      </w:r>
      <w:r>
        <w:rPr>
          <w:rFonts w:hint="eastAsia" w:ascii="仿宋_GB2312" w:hAnsi="黑体" w:eastAsia="仿宋_GB2312" w:cs="宋体"/>
          <w:b w:val="0"/>
          <w:bCs w:val="0"/>
          <w:color w:val="000000"/>
          <w:sz w:val="32"/>
          <w:szCs w:val="32"/>
          <w:lang w:eastAsia="zh-CN"/>
        </w:rPr>
        <w:t>）</w:t>
      </w:r>
      <w:permEnd w:id="439"/>
      <w:r>
        <w:rPr>
          <w:rFonts w:hint="eastAsia" w:ascii="仿宋_GB2312" w:hAnsi="宋体" w:eastAsia="仿宋_GB2312" w:cs="宋体"/>
          <w:sz w:val="32"/>
          <w:szCs w:val="32"/>
        </w:rPr>
        <w:t xml:space="preserve"> </w:t>
      </w:r>
      <w:bookmarkEnd w:id="158"/>
    </w:p>
    <w:p>
      <w:pPr>
        <w:snapToGrid w:val="0"/>
        <w:spacing w:line="580" w:lineRule="exact"/>
        <w:ind w:firstLine="643" w:firstLineChars="200"/>
        <w:rPr>
          <w:rFonts w:hint="eastAsia" w:ascii="仿宋_GB2312" w:hAnsi="宋体" w:eastAsia="仿宋_GB2312" w:cs="宋体"/>
          <w:color w:val="000000"/>
          <w:sz w:val="32"/>
          <w:szCs w:val="32"/>
          <w:lang w:eastAsia="zh-CN"/>
        </w:rPr>
      </w:pPr>
      <w:r>
        <w:rPr>
          <w:rFonts w:hint="eastAsia" w:ascii="仿宋_GB2312" w:hAnsi="宋体" w:eastAsia="仿宋_GB2312" w:cs="宋体"/>
          <w:b/>
          <w:sz w:val="32"/>
          <w:szCs w:val="32"/>
        </w:rPr>
        <w:t>绩效自评结果。</w:t>
      </w:r>
      <w:bookmarkStart w:id="159" w:name="PO_part3A4B4C3Content1"/>
      <w:permStart w:id="440" w:edGrp="everyone"/>
      <w:r>
        <w:rPr>
          <w:rFonts w:hint="eastAsia" w:ascii="仿宋_GB2312" w:hAnsi="宋体" w:eastAsia="仿宋_GB2312" w:cs="宋体"/>
          <w:color w:val="000000"/>
          <w:sz w:val="32"/>
          <w:szCs w:val="32"/>
          <w:lang w:eastAsia="zh-CN"/>
        </w:rPr>
        <w:t>我校</w:t>
      </w:r>
      <w:r>
        <w:rPr>
          <w:rFonts w:hint="eastAsia" w:ascii="仿宋_GB2312" w:hAnsi="宋体" w:eastAsia="仿宋_GB2312" w:cs="宋体"/>
          <w:color w:val="000000"/>
          <w:sz w:val="32"/>
          <w:szCs w:val="32"/>
        </w:rPr>
        <w:t>今年开展了部门整体支出</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rPr>
        <w:t>项目</w:t>
      </w:r>
      <w:r>
        <w:rPr>
          <w:rFonts w:hint="eastAsia" w:ascii="仿宋_GB2312" w:hAnsi="宋体" w:eastAsia="仿宋_GB2312" w:cs="宋体"/>
          <w:color w:val="000000"/>
          <w:sz w:val="32"/>
          <w:szCs w:val="32"/>
          <w:lang w:eastAsia="zh-CN"/>
        </w:rPr>
        <w:t>支出等</w:t>
      </w:r>
      <w:r>
        <w:rPr>
          <w:rFonts w:hint="eastAsia" w:ascii="仿宋_GB2312" w:hAnsi="宋体" w:eastAsia="仿宋_GB2312" w:cs="宋体"/>
          <w:color w:val="000000"/>
          <w:sz w:val="32"/>
          <w:szCs w:val="32"/>
        </w:rPr>
        <w:t>绩效自评</w:t>
      </w:r>
      <w:r>
        <w:rPr>
          <w:rFonts w:hint="eastAsia" w:ascii="仿宋_GB2312" w:hAnsi="宋体" w:eastAsia="仿宋_GB2312" w:cs="宋体"/>
          <w:color w:val="000000"/>
          <w:sz w:val="32"/>
          <w:szCs w:val="32"/>
          <w:lang w:eastAsia="zh-CN"/>
        </w:rPr>
        <w:t>，评价结果如下：</w:t>
      </w:r>
    </w:p>
    <w:p>
      <w:pPr>
        <w:snapToGrid w:val="0"/>
        <w:spacing w:line="580" w:lineRule="exact"/>
        <w:ind w:firstLine="643" w:firstLineChars="200"/>
        <w:rPr>
          <w:rFonts w:hint="eastAsia" w:ascii="仿宋_GB2312" w:hAnsi="宋体" w:eastAsia="仿宋_GB2312" w:cs="宋体"/>
          <w:b w:val="0"/>
          <w:bCs w:val="0"/>
          <w:color w:val="000000"/>
          <w:sz w:val="32"/>
          <w:szCs w:val="32"/>
        </w:rPr>
      </w:pPr>
      <w:r>
        <w:rPr>
          <w:rFonts w:hint="eastAsia" w:eastAsia="仿宋_GB2312"/>
          <w:b/>
          <w:bCs/>
          <w:color w:val="000000"/>
          <w:sz w:val="32"/>
          <w:szCs w:val="32"/>
          <w:lang w:val="en-US" w:eastAsia="zh-CN"/>
        </w:rPr>
        <w:t>一是部门整体支出绩效自评结果：</w:t>
      </w:r>
      <w:r>
        <w:rPr>
          <w:rFonts w:hint="eastAsia" w:ascii="仿宋_GB2312" w:hAnsi="宋体" w:eastAsia="仿宋_GB2312" w:cs="宋体"/>
          <w:b w:val="0"/>
          <w:bCs w:val="0"/>
          <w:color w:val="000000"/>
          <w:sz w:val="32"/>
          <w:szCs w:val="32"/>
        </w:rPr>
        <w:t>全年预算数</w:t>
      </w:r>
      <w:r>
        <w:rPr>
          <w:rFonts w:hint="eastAsia" w:ascii="仿宋_GB2312" w:hAnsi="宋体" w:eastAsia="仿宋_GB2312" w:cs="宋体"/>
          <w:b w:val="0"/>
          <w:bCs w:val="0"/>
          <w:color w:val="000000"/>
          <w:sz w:val="32"/>
          <w:szCs w:val="32"/>
          <w:lang w:val="en-US" w:eastAsia="zh-CN"/>
        </w:rPr>
        <w:t>6,150.71</w:t>
      </w:r>
      <w:r>
        <w:rPr>
          <w:rFonts w:hint="eastAsia" w:ascii="仿宋_GB2312" w:hAnsi="宋体" w:eastAsia="仿宋_GB2312" w:cs="宋体"/>
          <w:b w:val="0"/>
          <w:bCs w:val="0"/>
          <w:color w:val="000000"/>
          <w:sz w:val="32"/>
          <w:szCs w:val="32"/>
        </w:rPr>
        <w:t>万元，执行数</w:t>
      </w:r>
      <w:r>
        <w:rPr>
          <w:rFonts w:hint="eastAsia" w:ascii="仿宋_GB2312" w:hAnsi="宋体" w:eastAsia="仿宋_GB2312" w:cs="宋体"/>
          <w:b w:val="0"/>
          <w:bCs w:val="0"/>
          <w:color w:val="000000"/>
          <w:sz w:val="32"/>
          <w:szCs w:val="32"/>
          <w:lang w:val="en-US" w:eastAsia="zh-CN"/>
        </w:rPr>
        <w:t>5,988.27</w:t>
      </w:r>
      <w:r>
        <w:rPr>
          <w:rFonts w:hint="eastAsia" w:ascii="仿宋_GB2312" w:hAnsi="宋体" w:eastAsia="仿宋_GB2312" w:cs="宋体"/>
          <w:b w:val="0"/>
          <w:bCs w:val="0"/>
          <w:color w:val="000000"/>
          <w:sz w:val="32"/>
          <w:szCs w:val="32"/>
        </w:rPr>
        <w:t>万元，完成预算的</w:t>
      </w:r>
      <w:r>
        <w:rPr>
          <w:rFonts w:hint="eastAsia" w:ascii="仿宋_GB2312" w:hAnsi="宋体" w:eastAsia="仿宋_GB2312" w:cs="宋体"/>
          <w:b w:val="0"/>
          <w:bCs w:val="0"/>
          <w:color w:val="000000"/>
          <w:sz w:val="32"/>
          <w:szCs w:val="32"/>
          <w:lang w:val="en-US" w:eastAsia="zh-CN"/>
        </w:rPr>
        <w:t>97.4</w:t>
      </w:r>
      <w:r>
        <w:rPr>
          <w:rFonts w:hint="eastAsia" w:ascii="仿宋_GB2312" w:hAnsi="宋体" w:eastAsia="仿宋_GB2312" w:cs="宋体"/>
          <w:b w:val="0"/>
          <w:bCs w:val="0"/>
          <w:color w:val="000000"/>
          <w:sz w:val="32"/>
          <w:szCs w:val="32"/>
        </w:rPr>
        <w:t>%。</w:t>
      </w:r>
    </w:p>
    <w:p>
      <w:pPr>
        <w:snapToGrid w:val="0"/>
        <w:spacing w:line="580" w:lineRule="exact"/>
        <w:ind w:firstLine="640" w:firstLineChars="200"/>
        <w:rPr>
          <w:rFonts w:hint="eastAsia" w:ascii="仿宋_GB2312" w:hAnsi="宋体" w:eastAsia="仿宋_GB2312" w:cs="宋体"/>
          <w:b w:val="0"/>
          <w:bCs w:val="0"/>
          <w:color w:val="000000"/>
          <w:sz w:val="32"/>
          <w:szCs w:val="32"/>
        </w:rPr>
      </w:pPr>
      <w:r>
        <w:rPr>
          <w:rFonts w:hint="eastAsia" w:ascii="仿宋_GB2312" w:hAnsi="宋体" w:eastAsia="仿宋_GB2312" w:cs="宋体"/>
          <w:b w:val="0"/>
          <w:bCs w:val="0"/>
          <w:color w:val="000000"/>
          <w:sz w:val="32"/>
          <w:szCs w:val="32"/>
          <w:lang w:val="en-US" w:eastAsia="zh-CN"/>
        </w:rPr>
        <w:t>1.</w:t>
      </w:r>
      <w:r>
        <w:rPr>
          <w:rFonts w:hint="eastAsia" w:ascii="仿宋_GB2312" w:hAnsi="宋体" w:eastAsia="仿宋_GB2312" w:cs="宋体"/>
          <w:b w:val="0"/>
          <w:bCs w:val="0"/>
          <w:color w:val="000000"/>
          <w:sz w:val="32"/>
          <w:szCs w:val="32"/>
        </w:rPr>
        <w:t>部门整体支出绩效目标完成情况与效益主要是：</w:t>
      </w:r>
    </w:p>
    <w:p>
      <w:pPr>
        <w:spacing w:line="560" w:lineRule="exact"/>
        <w:ind w:firstLine="640" w:firstLineChars="200"/>
        <w:rPr>
          <w:rFonts w:hint="eastAsia" w:ascii="仿宋_GB2312" w:hAnsi="仿宋" w:eastAsia="仿宋_GB2312"/>
          <w:bCs/>
          <w:sz w:val="32"/>
          <w:szCs w:val="32"/>
          <w:lang w:val="en-US" w:eastAsia="zh-CN"/>
        </w:rPr>
      </w:pPr>
      <w:r>
        <w:rPr>
          <w:rFonts w:hint="eastAsia" w:ascii="仿宋_GB2312" w:hAnsi="仿宋" w:eastAsia="仿宋_GB2312"/>
          <w:bCs/>
          <w:sz w:val="32"/>
          <w:szCs w:val="32"/>
          <w:lang w:eastAsia="zh-CN"/>
        </w:rPr>
        <w:t>（</w:t>
      </w:r>
      <w:r>
        <w:rPr>
          <w:rFonts w:hint="eastAsia" w:ascii="仿宋_GB2312" w:hAnsi="仿宋" w:eastAsia="仿宋_GB2312"/>
          <w:bCs/>
          <w:sz w:val="32"/>
          <w:szCs w:val="32"/>
          <w:lang w:val="en-US" w:eastAsia="zh-CN"/>
        </w:rPr>
        <w:t>1</w:t>
      </w:r>
      <w:r>
        <w:rPr>
          <w:rFonts w:hint="eastAsia" w:ascii="仿宋_GB2312" w:hAnsi="仿宋" w:eastAsia="仿宋_GB2312"/>
          <w:bCs/>
          <w:sz w:val="32"/>
          <w:szCs w:val="32"/>
          <w:lang w:eastAsia="zh-CN"/>
        </w:rPr>
        <w:t>）</w:t>
      </w:r>
      <w:r>
        <w:rPr>
          <w:rFonts w:hint="eastAsia" w:ascii="仿宋_GB2312" w:hAnsi="仿宋" w:eastAsia="仿宋_GB2312"/>
          <w:bCs/>
          <w:sz w:val="32"/>
          <w:szCs w:val="32"/>
        </w:rPr>
        <w:t>为严控资金支出的规范性，</w:t>
      </w:r>
      <w:r>
        <w:rPr>
          <w:rFonts w:hint="eastAsia" w:ascii="仿宋_GB2312" w:hAnsi="仿宋" w:eastAsia="仿宋_GB2312"/>
          <w:bCs/>
          <w:sz w:val="32"/>
          <w:szCs w:val="32"/>
          <w:lang w:eastAsia="zh-CN"/>
        </w:rPr>
        <w:t>我校</w:t>
      </w:r>
      <w:r>
        <w:rPr>
          <w:rFonts w:hint="eastAsia" w:ascii="仿宋_GB2312" w:hAnsi="仿宋" w:eastAsia="仿宋_GB2312"/>
          <w:bCs/>
          <w:sz w:val="32"/>
          <w:szCs w:val="32"/>
        </w:rPr>
        <w:t>根据行政事业单位会计准则、审计法等文件制定了预算资金、财务管理制度；在</w:t>
      </w:r>
      <w:r>
        <w:rPr>
          <w:rFonts w:hint="eastAsia" w:ascii="仿宋_GB2312" w:hAnsi="仿宋" w:eastAsia="仿宋_GB2312"/>
          <w:bCs/>
          <w:sz w:val="32"/>
          <w:szCs w:val="32"/>
          <w:lang w:eastAsia="zh-CN"/>
        </w:rPr>
        <w:t>2021</w:t>
      </w:r>
      <w:r>
        <w:rPr>
          <w:rFonts w:hint="eastAsia" w:ascii="仿宋_GB2312" w:hAnsi="仿宋" w:eastAsia="仿宋_GB2312"/>
          <w:bCs/>
          <w:sz w:val="32"/>
          <w:szCs w:val="32"/>
        </w:rPr>
        <w:t>年资金活动中，</w:t>
      </w:r>
      <w:r>
        <w:rPr>
          <w:rFonts w:hint="eastAsia" w:ascii="仿宋_GB2312" w:hAnsi="仿宋" w:eastAsia="仿宋_GB2312"/>
          <w:bCs/>
          <w:sz w:val="32"/>
          <w:szCs w:val="32"/>
          <w:lang w:eastAsia="zh-CN"/>
        </w:rPr>
        <w:t>我校</w:t>
      </w:r>
      <w:r>
        <w:rPr>
          <w:rFonts w:hint="eastAsia" w:ascii="仿宋_GB2312" w:hAnsi="仿宋" w:eastAsia="仿宋_GB2312"/>
          <w:bCs/>
          <w:sz w:val="32"/>
          <w:szCs w:val="32"/>
        </w:rPr>
        <w:t>根据资金管理、费用支出等要求严格执行；会计核算规范、财务处理规范、账目记账清晰、支出依据合规、相关凭证材料齐全，不存在虚列项目支出的现象，做到账实相符、账据相符、账证核对、账账相符、账表相符</w:t>
      </w:r>
      <w:r>
        <w:rPr>
          <w:rFonts w:hint="eastAsia" w:ascii="仿宋_GB2312" w:hAnsi="仿宋" w:eastAsia="仿宋_GB2312"/>
          <w:bCs/>
          <w:sz w:val="32"/>
          <w:szCs w:val="32"/>
          <w:lang w:eastAsia="zh-CN"/>
        </w:rPr>
        <w:t>；</w:t>
      </w:r>
    </w:p>
    <w:p>
      <w:pPr>
        <w:spacing w:line="560" w:lineRule="exact"/>
        <w:ind w:firstLine="640" w:firstLineChars="200"/>
        <w:rPr>
          <w:rFonts w:hint="eastAsia" w:ascii="仿宋_GB2312" w:hAnsi="仿宋" w:eastAsia="仿宋_GB2312" w:cs="Times New Roman"/>
          <w:bCs/>
          <w:sz w:val="32"/>
          <w:szCs w:val="32"/>
          <w:lang w:val="en-US" w:eastAsia="zh-CN"/>
        </w:rPr>
      </w:pPr>
      <w:r>
        <w:rPr>
          <w:rFonts w:hint="eastAsia" w:ascii="仿宋_GB2312" w:hAnsi="仿宋" w:eastAsia="仿宋_GB2312"/>
          <w:bCs/>
          <w:sz w:val="32"/>
          <w:szCs w:val="32"/>
          <w:lang w:eastAsia="zh-CN"/>
        </w:rPr>
        <w:t>（</w:t>
      </w:r>
      <w:r>
        <w:rPr>
          <w:rFonts w:hint="eastAsia" w:ascii="仿宋_GB2312" w:hAnsi="仿宋" w:eastAsia="仿宋_GB2312"/>
          <w:bCs/>
          <w:sz w:val="32"/>
          <w:szCs w:val="32"/>
          <w:lang w:val="en-US" w:eastAsia="zh-CN"/>
        </w:rPr>
        <w:t>2</w:t>
      </w:r>
      <w:r>
        <w:rPr>
          <w:rFonts w:hint="eastAsia" w:ascii="仿宋_GB2312" w:hAnsi="仿宋" w:eastAsia="仿宋_GB2312"/>
          <w:bCs/>
          <w:sz w:val="32"/>
          <w:szCs w:val="32"/>
          <w:lang w:eastAsia="zh-CN"/>
        </w:rPr>
        <w:t>）</w:t>
      </w:r>
      <w:r>
        <w:rPr>
          <w:rFonts w:hint="eastAsia" w:ascii="仿宋_GB2312" w:hAnsi="仿宋" w:eastAsia="仿宋_GB2312"/>
          <w:bCs/>
          <w:sz w:val="32"/>
          <w:szCs w:val="32"/>
        </w:rPr>
        <w:t>为落实政府采购相关的法律法规，</w:t>
      </w:r>
      <w:r>
        <w:rPr>
          <w:rFonts w:hint="eastAsia" w:ascii="仿宋_GB2312" w:hAnsi="仿宋" w:eastAsia="仿宋_GB2312"/>
          <w:bCs/>
          <w:sz w:val="32"/>
          <w:szCs w:val="32"/>
          <w:lang w:eastAsia="zh-CN"/>
        </w:rPr>
        <w:t>我校</w:t>
      </w:r>
      <w:r>
        <w:rPr>
          <w:rFonts w:hint="eastAsia" w:ascii="仿宋_GB2312" w:hAnsi="仿宋" w:eastAsia="仿宋_GB2312"/>
          <w:bCs/>
          <w:sz w:val="32"/>
          <w:szCs w:val="32"/>
        </w:rPr>
        <w:t>根据国家、省级、市级政府采购相关法律法规的要求，明确了采购计划制定、采购方式选择、评标、过程监管、验收等各阶段工作的要求，并配备专人管控；在采购信息公开方面，</w:t>
      </w:r>
      <w:r>
        <w:rPr>
          <w:rFonts w:hint="eastAsia" w:ascii="仿宋_GB2312" w:hAnsi="仿宋" w:eastAsia="仿宋_GB2312"/>
          <w:bCs/>
          <w:sz w:val="32"/>
          <w:szCs w:val="32"/>
          <w:lang w:eastAsia="zh-CN"/>
        </w:rPr>
        <w:t>我校</w:t>
      </w:r>
      <w:r>
        <w:rPr>
          <w:rFonts w:hint="eastAsia" w:ascii="仿宋_GB2312" w:hAnsi="仿宋" w:eastAsia="仿宋_GB2312"/>
          <w:bCs/>
          <w:sz w:val="32"/>
          <w:szCs w:val="32"/>
        </w:rPr>
        <w:t>积极按照规范要求在相应的网址对采购内容、采购方式、中标方信息等进行公开公示，积极接受社会公众的监督；</w:t>
      </w:r>
      <w:r>
        <w:rPr>
          <w:rFonts w:hint="eastAsia" w:ascii="仿宋_GB2312" w:hAnsi="仿宋" w:eastAsia="仿宋_GB2312"/>
          <w:bCs/>
          <w:sz w:val="32"/>
          <w:szCs w:val="32"/>
          <w:lang w:eastAsia="zh-CN"/>
        </w:rPr>
        <w:t>2021</w:t>
      </w:r>
      <w:r>
        <w:rPr>
          <w:rFonts w:hint="eastAsia" w:ascii="仿宋_GB2312" w:hAnsi="仿宋" w:eastAsia="仿宋_GB2312"/>
          <w:bCs/>
          <w:sz w:val="32"/>
          <w:szCs w:val="32"/>
        </w:rPr>
        <w:t>年，各项采购管理要求均</w:t>
      </w:r>
      <w:r>
        <w:rPr>
          <w:rFonts w:hint="eastAsia" w:ascii="仿宋_GB2312" w:hAnsi="仿宋" w:eastAsia="仿宋_GB2312" w:cs="Times New Roman"/>
          <w:bCs/>
          <w:sz w:val="32"/>
          <w:szCs w:val="32"/>
        </w:rPr>
        <w:t>得到有效执行，各项采购工作均按计划完成，采购程序公开透明</w:t>
      </w:r>
      <w:r>
        <w:rPr>
          <w:rFonts w:hint="eastAsia" w:ascii="仿宋_GB2312" w:hAnsi="仿宋" w:eastAsia="仿宋_GB2312" w:cs="Times New Roman"/>
          <w:bCs/>
          <w:sz w:val="32"/>
          <w:szCs w:val="32"/>
          <w:lang w:val="en-US" w:eastAsia="zh-CN"/>
        </w:rPr>
        <w:t>;</w:t>
      </w:r>
    </w:p>
    <w:p>
      <w:pPr>
        <w:spacing w:line="560" w:lineRule="exact"/>
        <w:ind w:firstLine="640" w:firstLineChars="200"/>
        <w:rPr>
          <w:rFonts w:hint="eastAsia" w:ascii="仿宋_GB2312" w:hAnsi="仿宋" w:eastAsia="仿宋_GB2312"/>
          <w:bCs/>
          <w:sz w:val="32"/>
          <w:szCs w:val="32"/>
          <w:lang w:val="en-US" w:eastAsia="zh-CN"/>
        </w:rPr>
      </w:pPr>
      <w:r>
        <w:rPr>
          <w:rFonts w:hint="eastAsia" w:ascii="仿宋_GB2312" w:hAnsi="仿宋" w:eastAsia="仿宋_GB2312" w:cs="Times New Roman"/>
          <w:bCs/>
          <w:sz w:val="32"/>
          <w:szCs w:val="32"/>
          <w:lang w:val="en-US" w:eastAsia="zh-CN"/>
        </w:rPr>
        <w:t>（3）2021</w:t>
      </w:r>
      <w:r>
        <w:rPr>
          <w:rFonts w:hint="eastAsia" w:ascii="仿宋_GB2312" w:hAnsi="仿宋" w:eastAsia="仿宋_GB2312"/>
          <w:bCs/>
          <w:sz w:val="32"/>
          <w:szCs w:val="32"/>
          <w:lang w:val="en-US" w:eastAsia="zh-CN"/>
        </w:rPr>
        <w:t>年，我校采用了多种方式对我校工作内容进行了宣传，使我校各项目的受益对象能够及时、有效地掌握项目信息，有力地提升了各类项目的知晓度，促进项目实施的公平性。</w:t>
      </w:r>
    </w:p>
    <w:p>
      <w:pPr>
        <w:spacing w:line="560" w:lineRule="exact"/>
        <w:ind w:firstLine="640" w:firstLineChars="200"/>
        <w:rPr>
          <w:rFonts w:hint="eastAsia" w:ascii="仿宋_GB2312" w:hAnsi="宋体" w:eastAsia="仿宋_GB2312" w:cs="宋体"/>
          <w:b w:val="0"/>
          <w:bCs w:val="0"/>
          <w:color w:val="000000"/>
          <w:sz w:val="32"/>
          <w:szCs w:val="32"/>
          <w:lang w:eastAsia="zh-CN"/>
        </w:rPr>
      </w:pPr>
      <w:r>
        <w:rPr>
          <w:rFonts w:hint="eastAsia" w:ascii="仿宋_GB2312" w:hAnsi="宋体" w:eastAsia="仿宋_GB2312" w:cs="宋体"/>
          <w:b w:val="0"/>
          <w:bCs w:val="0"/>
          <w:color w:val="000000"/>
          <w:sz w:val="32"/>
          <w:szCs w:val="32"/>
          <w:lang w:val="en-US" w:eastAsia="zh-CN"/>
        </w:rPr>
        <w:t>2.</w:t>
      </w:r>
      <w:r>
        <w:rPr>
          <w:rFonts w:hint="eastAsia" w:ascii="仿宋_GB2312" w:hAnsi="宋体" w:eastAsia="仿宋_GB2312" w:cs="宋体"/>
          <w:b w:val="0"/>
          <w:bCs w:val="0"/>
          <w:color w:val="000000"/>
          <w:sz w:val="32"/>
          <w:szCs w:val="32"/>
        </w:rPr>
        <w:t>发现的问题及原因主要是</w:t>
      </w:r>
      <w:r>
        <w:rPr>
          <w:rFonts w:hint="eastAsia" w:ascii="仿宋_GB2312" w:hAnsi="宋体" w:eastAsia="仿宋_GB2312" w:cs="宋体"/>
          <w:b w:val="0"/>
          <w:bCs w:val="0"/>
          <w:color w:val="000000"/>
          <w:sz w:val="32"/>
          <w:szCs w:val="32"/>
          <w:lang w:eastAsia="zh-CN"/>
        </w:rPr>
        <w:t>：</w:t>
      </w:r>
    </w:p>
    <w:p>
      <w:pPr>
        <w:snapToGrid w:val="0"/>
        <w:spacing w:line="580" w:lineRule="exact"/>
        <w:ind w:firstLine="640" w:firstLineChars="200"/>
        <w:rPr>
          <w:rFonts w:hint="eastAsia" w:ascii="仿宋_GB2312" w:hAnsi="宋体" w:eastAsia="仿宋_GB2312" w:cs="宋体"/>
          <w:b w:val="0"/>
          <w:bCs w:val="0"/>
          <w:color w:val="000000"/>
          <w:sz w:val="32"/>
          <w:szCs w:val="32"/>
          <w:lang w:val="en-US" w:eastAsia="zh-CN"/>
        </w:rPr>
      </w:pPr>
      <w:r>
        <w:rPr>
          <w:rFonts w:hint="eastAsia" w:ascii="仿宋_GB2312" w:hAnsi="宋体" w:eastAsia="仿宋_GB2312" w:cs="宋体"/>
          <w:b w:val="0"/>
          <w:bCs w:val="0"/>
          <w:color w:val="000000"/>
          <w:sz w:val="32"/>
          <w:szCs w:val="32"/>
          <w:lang w:val="en-US" w:eastAsia="zh-CN"/>
        </w:rPr>
        <w:t>（1）预算调整较大</w:t>
      </w:r>
    </w:p>
    <w:p>
      <w:pPr>
        <w:snapToGrid w:val="0"/>
        <w:spacing w:line="580" w:lineRule="exact"/>
        <w:ind w:firstLine="640" w:firstLineChars="200"/>
        <w:rPr>
          <w:rFonts w:hint="eastAsia" w:ascii="仿宋_GB2312" w:hAnsi="宋体" w:eastAsia="仿宋_GB2312" w:cs="宋体"/>
          <w:b w:val="0"/>
          <w:bCs w:val="0"/>
          <w:color w:val="000000"/>
          <w:sz w:val="32"/>
          <w:szCs w:val="32"/>
          <w:lang w:val="en-US" w:eastAsia="zh-CN"/>
        </w:rPr>
      </w:pPr>
      <w:r>
        <w:rPr>
          <w:rFonts w:hint="eastAsia" w:ascii="仿宋_GB2312" w:hAnsi="宋体" w:eastAsia="仿宋_GB2312" w:cs="宋体"/>
          <w:b w:val="0"/>
          <w:bCs w:val="0"/>
          <w:color w:val="000000"/>
          <w:sz w:val="32"/>
          <w:szCs w:val="32"/>
          <w:lang w:val="en-US" w:eastAsia="zh-CN"/>
        </w:rPr>
        <w:t>2021年我校年初预算数为9,692.34万元，调整预算数为6,150.71万元，其中基本支出调整56.5%，主要集中在人员经费部分；项目支出调整37.9%。单位整体支出调整幅度较大，预算编制不够准确。</w:t>
      </w:r>
    </w:p>
    <w:p>
      <w:pPr>
        <w:snapToGrid w:val="0"/>
        <w:spacing w:line="580" w:lineRule="exact"/>
        <w:ind w:firstLine="640" w:firstLineChars="200"/>
        <w:rPr>
          <w:rFonts w:hint="eastAsia" w:ascii="仿宋_GB2312" w:hAnsi="宋体" w:eastAsia="仿宋_GB2312" w:cs="宋体"/>
          <w:b w:val="0"/>
          <w:bCs w:val="0"/>
          <w:color w:val="000000"/>
          <w:sz w:val="32"/>
          <w:szCs w:val="32"/>
          <w:lang w:val="en-US" w:eastAsia="zh-CN"/>
        </w:rPr>
      </w:pPr>
      <w:r>
        <w:rPr>
          <w:rFonts w:hint="eastAsia" w:ascii="仿宋_GB2312" w:hAnsi="宋体" w:eastAsia="仿宋_GB2312" w:cs="宋体"/>
          <w:b w:val="0"/>
          <w:bCs w:val="0"/>
          <w:color w:val="000000"/>
          <w:sz w:val="32"/>
          <w:szCs w:val="32"/>
          <w:lang w:val="en-US" w:eastAsia="zh-CN"/>
        </w:rPr>
        <w:t>（2）预算绩效管理等内控制度不够完善</w:t>
      </w:r>
    </w:p>
    <w:p>
      <w:pPr>
        <w:snapToGrid w:val="0"/>
        <w:spacing w:line="580" w:lineRule="exact"/>
        <w:ind w:firstLine="640" w:firstLineChars="200"/>
        <w:rPr>
          <w:rFonts w:hint="eastAsia" w:ascii="仿宋_GB2312" w:hAnsi="宋体" w:eastAsia="仿宋_GB2312" w:cs="宋体"/>
          <w:b w:val="0"/>
          <w:bCs w:val="0"/>
          <w:color w:val="000000"/>
          <w:sz w:val="32"/>
          <w:szCs w:val="32"/>
          <w:lang w:val="en-US" w:eastAsia="zh-CN"/>
        </w:rPr>
      </w:pPr>
      <w:r>
        <w:rPr>
          <w:rFonts w:hint="eastAsia" w:ascii="仿宋_GB2312" w:hAnsi="宋体" w:eastAsia="仿宋_GB2312" w:cs="宋体"/>
          <w:b w:val="0"/>
          <w:bCs w:val="0"/>
          <w:color w:val="000000"/>
          <w:sz w:val="32"/>
          <w:szCs w:val="32"/>
          <w:lang w:val="en-US" w:eastAsia="zh-CN"/>
        </w:rPr>
        <w:t>仍未建立预算绩效管理制度体系，未按照预算和绩效管理一体化的要求制定本校全面实施预算绩效管理的制度或工作方案。</w:t>
      </w:r>
    </w:p>
    <w:p>
      <w:pPr>
        <w:snapToGrid w:val="0"/>
        <w:spacing w:line="580" w:lineRule="exact"/>
        <w:ind w:firstLine="640" w:firstLineChars="200"/>
        <w:rPr>
          <w:rFonts w:hint="eastAsia" w:ascii="仿宋_GB2312" w:hAnsi="宋体" w:eastAsia="仿宋_GB2312" w:cs="宋体"/>
          <w:b w:val="0"/>
          <w:bCs w:val="0"/>
          <w:color w:val="000000"/>
          <w:sz w:val="32"/>
          <w:szCs w:val="32"/>
        </w:rPr>
      </w:pPr>
      <w:r>
        <w:rPr>
          <w:rFonts w:hint="eastAsia" w:ascii="仿宋_GB2312" w:hAnsi="宋体" w:eastAsia="仿宋_GB2312" w:cs="宋体"/>
          <w:b w:val="0"/>
          <w:bCs w:val="0"/>
          <w:color w:val="000000"/>
          <w:sz w:val="32"/>
          <w:szCs w:val="32"/>
          <w:lang w:val="en-US" w:eastAsia="zh-CN"/>
        </w:rPr>
        <w:t>3.</w:t>
      </w:r>
      <w:r>
        <w:rPr>
          <w:rFonts w:hint="eastAsia" w:ascii="仿宋_GB2312" w:hAnsi="宋体" w:eastAsia="仿宋_GB2312" w:cs="宋体"/>
          <w:b w:val="0"/>
          <w:bCs w:val="0"/>
          <w:color w:val="000000"/>
          <w:sz w:val="32"/>
          <w:szCs w:val="32"/>
        </w:rPr>
        <w:t>下一步改进措施主要是</w:t>
      </w:r>
    </w:p>
    <w:p>
      <w:pPr>
        <w:snapToGrid w:val="0"/>
        <w:spacing w:line="580" w:lineRule="exact"/>
        <w:ind w:firstLine="640" w:firstLineChars="200"/>
        <w:rPr>
          <w:rFonts w:hint="eastAsia" w:ascii="仿宋_GB2312" w:hAnsi="宋体" w:eastAsia="仿宋_GB2312" w:cs="宋体"/>
          <w:b w:val="0"/>
          <w:bCs w:val="0"/>
          <w:color w:val="000000"/>
          <w:sz w:val="32"/>
          <w:szCs w:val="32"/>
          <w:lang w:val="en-US" w:eastAsia="zh-CN"/>
        </w:rPr>
      </w:pPr>
      <w:r>
        <w:rPr>
          <w:rFonts w:hint="eastAsia" w:ascii="仿宋_GB2312" w:hAnsi="宋体" w:eastAsia="仿宋_GB2312" w:cs="宋体"/>
          <w:b w:val="0"/>
          <w:bCs w:val="0"/>
          <w:color w:val="000000"/>
          <w:sz w:val="32"/>
          <w:szCs w:val="32"/>
          <w:lang w:val="en-US" w:eastAsia="zh-CN"/>
        </w:rPr>
        <w:t>（1）提高预算编制水平</w:t>
      </w:r>
    </w:p>
    <w:p>
      <w:pPr>
        <w:snapToGrid w:val="0"/>
        <w:spacing w:line="580" w:lineRule="exact"/>
        <w:ind w:firstLine="640" w:firstLineChars="200"/>
        <w:rPr>
          <w:rFonts w:hint="eastAsia" w:ascii="仿宋_GB2312" w:hAnsi="宋体" w:eastAsia="仿宋_GB2312" w:cs="宋体"/>
          <w:b w:val="0"/>
          <w:bCs w:val="0"/>
          <w:color w:val="000000"/>
          <w:sz w:val="32"/>
          <w:szCs w:val="32"/>
          <w:lang w:val="en-US" w:eastAsia="zh-CN"/>
        </w:rPr>
      </w:pPr>
      <w:r>
        <w:rPr>
          <w:rFonts w:hint="eastAsia" w:ascii="仿宋_GB2312" w:hAnsi="宋体" w:eastAsia="仿宋_GB2312" w:cs="宋体"/>
          <w:b w:val="0"/>
          <w:bCs w:val="0"/>
          <w:color w:val="000000"/>
          <w:sz w:val="32"/>
          <w:szCs w:val="32"/>
          <w:lang w:val="en-US" w:eastAsia="zh-CN"/>
        </w:rPr>
        <w:t>我校会在下一年预算编制过程中，提前谋划部署，严禁“打提前量”，保障预算测算科学性和支出效率。同时，持续加大督导力度，实施预算执行进度通报制度，督促项目负责人及财务人员高度重视并切实加快预算监督和执行进度。</w:t>
      </w:r>
    </w:p>
    <w:p>
      <w:pPr>
        <w:snapToGrid w:val="0"/>
        <w:spacing w:line="580" w:lineRule="exact"/>
        <w:ind w:firstLine="640" w:firstLineChars="200"/>
        <w:rPr>
          <w:rFonts w:hint="eastAsia" w:ascii="仿宋_GB2312" w:hAnsi="宋体" w:eastAsia="仿宋_GB2312" w:cs="宋体"/>
          <w:b w:val="0"/>
          <w:bCs w:val="0"/>
          <w:color w:val="000000"/>
          <w:sz w:val="32"/>
          <w:szCs w:val="32"/>
          <w:lang w:val="en-US" w:eastAsia="zh-CN"/>
        </w:rPr>
      </w:pPr>
      <w:r>
        <w:rPr>
          <w:rFonts w:hint="eastAsia" w:ascii="仿宋_GB2312" w:hAnsi="宋体" w:eastAsia="仿宋_GB2312" w:cs="宋体"/>
          <w:b w:val="0"/>
          <w:bCs w:val="0"/>
          <w:color w:val="000000"/>
          <w:sz w:val="32"/>
          <w:szCs w:val="32"/>
          <w:lang w:val="en-US" w:eastAsia="zh-CN"/>
        </w:rPr>
        <w:t>（2）加强预算绩效管理内控制度建设</w:t>
      </w:r>
    </w:p>
    <w:p>
      <w:pPr>
        <w:snapToGrid w:val="0"/>
        <w:spacing w:line="580" w:lineRule="exact"/>
        <w:ind w:firstLine="640" w:firstLineChars="200"/>
        <w:rPr>
          <w:rFonts w:hint="default" w:eastAsia="仿宋_GB2312" w:cs="Times New Roman"/>
          <w:b w:val="0"/>
          <w:bCs/>
          <w:sz w:val="32"/>
          <w:szCs w:val="32"/>
          <w:highlight w:val="none"/>
          <w:lang w:val="en-US" w:eastAsia="zh-CN"/>
        </w:rPr>
      </w:pPr>
      <w:r>
        <w:rPr>
          <w:rFonts w:hint="eastAsia" w:ascii="仿宋_GB2312" w:hAnsi="宋体" w:eastAsia="仿宋_GB2312" w:cs="宋体"/>
          <w:b w:val="0"/>
          <w:bCs w:val="0"/>
          <w:color w:val="000000"/>
          <w:sz w:val="32"/>
          <w:szCs w:val="32"/>
          <w:lang w:val="en-US" w:eastAsia="zh-CN"/>
        </w:rPr>
        <w:t>我校将进一步完善单位制度体系建设，根据《预算法》及全面实施预算绩效管理的工作部署，建立健全</w:t>
      </w:r>
      <w:r>
        <w:rPr>
          <w:rFonts w:hint="eastAsia" w:eastAsia="仿宋_GB2312" w:cs="Times New Roman"/>
          <w:b w:val="0"/>
          <w:bCs/>
          <w:sz w:val="32"/>
          <w:szCs w:val="32"/>
          <w:highlight w:val="none"/>
          <w:lang w:val="en-US" w:eastAsia="zh-CN"/>
        </w:rPr>
        <w:t>预算绩效管理体系，落实事前评估、事中监控、事后评价、结果应用，切实提高资金使用效率，更好地完成教学教研工作，提高教育质量。</w:t>
      </w:r>
    </w:p>
    <w:p>
      <w:pPr>
        <w:snapToGrid w:val="0"/>
        <w:spacing w:line="580" w:lineRule="exact"/>
        <w:ind w:firstLine="643" w:firstLineChars="200"/>
        <w:rPr>
          <w:rFonts w:hint="eastAsia" w:ascii="仿宋_GB2312" w:hAnsi="宋体" w:eastAsia="仿宋_GB2312" w:cs="宋体"/>
          <w:sz w:val="32"/>
          <w:szCs w:val="32"/>
        </w:rPr>
      </w:pPr>
      <w:r>
        <w:rPr>
          <w:rFonts w:hint="eastAsia" w:ascii="仿宋_GB2312" w:hAnsi="黑体" w:eastAsia="仿宋_GB2312" w:cs="宋体"/>
          <w:b/>
          <w:bCs/>
          <w:color w:val="000000"/>
          <w:sz w:val="32"/>
          <w:szCs w:val="32"/>
          <w:lang w:eastAsia="zh-CN"/>
        </w:rPr>
        <w:t>结果：</w:t>
      </w:r>
      <w:r>
        <w:rPr>
          <w:rFonts w:hint="eastAsia" w:ascii="仿宋_GB2312" w:hAnsi="宋体" w:eastAsia="仿宋_GB2312" w:cs="宋体"/>
          <w:sz w:val="32"/>
          <w:szCs w:val="32"/>
        </w:rPr>
        <w:t>从评价情况来看，通过各项经费的投入，保障我</w:t>
      </w:r>
      <w:r>
        <w:rPr>
          <w:rFonts w:hint="eastAsia" w:ascii="仿宋_GB2312" w:hAnsi="宋体" w:eastAsia="仿宋_GB2312" w:cs="宋体"/>
          <w:sz w:val="32"/>
          <w:szCs w:val="32"/>
          <w:lang w:val="en-US" w:eastAsia="zh-CN"/>
        </w:rPr>
        <w:t>校</w:t>
      </w:r>
      <w:r>
        <w:rPr>
          <w:rFonts w:hint="eastAsia" w:ascii="仿宋_GB2312" w:hAnsi="宋体" w:eastAsia="仿宋_GB2312" w:cs="宋体"/>
          <w:sz w:val="32"/>
          <w:szCs w:val="32"/>
        </w:rPr>
        <w:t>各项工作的开展，有效提高</w:t>
      </w:r>
      <w:r>
        <w:rPr>
          <w:rFonts w:hint="eastAsia" w:ascii="仿宋_GB2312" w:hAnsi="宋体" w:eastAsia="仿宋_GB2312" w:cs="宋体"/>
          <w:sz w:val="32"/>
          <w:szCs w:val="32"/>
          <w:lang w:eastAsia="zh-CN"/>
        </w:rPr>
        <w:t>我校</w:t>
      </w:r>
      <w:r>
        <w:rPr>
          <w:rFonts w:hint="eastAsia" w:ascii="仿宋_GB2312" w:hAnsi="宋体" w:eastAsia="仿宋_GB2312" w:cs="宋体"/>
          <w:sz w:val="32"/>
          <w:szCs w:val="32"/>
        </w:rPr>
        <w:t>教育教学水平，助力</w:t>
      </w:r>
      <w:r>
        <w:rPr>
          <w:rFonts w:hint="eastAsia" w:ascii="仿宋_GB2312" w:hAnsi="宋体" w:eastAsia="仿宋_GB2312" w:cs="宋体"/>
          <w:sz w:val="32"/>
          <w:szCs w:val="32"/>
          <w:lang w:eastAsia="zh-CN"/>
        </w:rPr>
        <w:t>我校</w:t>
      </w:r>
      <w:r>
        <w:rPr>
          <w:rFonts w:hint="eastAsia" w:ascii="仿宋_GB2312" w:hAnsi="宋体" w:eastAsia="仿宋_GB2312" w:cs="宋体"/>
          <w:sz w:val="32"/>
          <w:szCs w:val="32"/>
        </w:rPr>
        <w:t>快速发展。</w:t>
      </w:r>
    </w:p>
    <w:p>
      <w:pPr>
        <w:snapToGrid w:val="0"/>
        <w:spacing w:line="580" w:lineRule="exact"/>
        <w:ind w:firstLine="643" w:firstLineChars="200"/>
        <w:rPr>
          <w:rFonts w:ascii="仿宋_GB2312" w:eastAsia="仿宋_GB2312"/>
        </w:rPr>
        <w:sectPr>
          <w:pgSz w:w="11906" w:h="16838"/>
          <w:pgMar w:top="1440" w:right="1531" w:bottom="1440" w:left="1531" w:header="851" w:footer="992" w:gutter="0"/>
          <w:cols w:space="720" w:num="1"/>
          <w:docGrid w:type="lines" w:linePitch="312" w:charSpace="0"/>
        </w:sectPr>
      </w:pPr>
      <w:r>
        <w:rPr>
          <w:rFonts w:hint="eastAsia" w:ascii="仿宋_GB2312" w:hAnsi="宋体" w:eastAsia="仿宋_GB2312" w:cs="宋体"/>
          <w:b/>
          <w:bCs/>
          <w:color w:val="000000"/>
          <w:sz w:val="32"/>
          <w:szCs w:val="32"/>
          <w:lang w:val="en-US" w:eastAsia="zh-CN"/>
        </w:rPr>
        <w:t>二是</w:t>
      </w:r>
      <w:r>
        <w:rPr>
          <w:rFonts w:hint="eastAsia" w:ascii="仿宋_GB2312" w:hAnsi="宋体" w:eastAsia="仿宋_GB2312" w:cs="宋体"/>
          <w:b/>
          <w:bCs/>
          <w:color w:val="000000"/>
          <w:sz w:val="32"/>
          <w:szCs w:val="32"/>
          <w:lang w:eastAsia="zh-CN"/>
        </w:rPr>
        <w:t>部门决算中项目支出绩效自评结果：</w:t>
      </w:r>
      <w:r>
        <w:rPr>
          <w:rFonts w:hint="eastAsia" w:ascii="仿宋_GB2312" w:hAnsi="黑体" w:eastAsia="仿宋_GB2312" w:cs="宋体"/>
          <w:b w:val="0"/>
          <w:bCs w:val="0"/>
          <w:color w:val="000000"/>
          <w:sz w:val="32"/>
          <w:szCs w:val="32"/>
          <w:lang w:eastAsia="zh-CN"/>
        </w:rPr>
        <w:t>我</w:t>
      </w:r>
      <w:r>
        <w:rPr>
          <w:rFonts w:hint="eastAsia" w:ascii="仿宋_GB2312" w:hAnsi="黑体" w:eastAsia="仿宋_GB2312" w:cs="宋体"/>
          <w:b w:val="0"/>
          <w:bCs w:val="0"/>
          <w:color w:val="000000"/>
          <w:sz w:val="32"/>
          <w:szCs w:val="32"/>
          <w:lang w:val="en-US" w:eastAsia="zh-CN"/>
        </w:rPr>
        <w:t>校</w:t>
      </w:r>
      <w:r>
        <w:rPr>
          <w:rFonts w:hint="eastAsia" w:ascii="仿宋_GB2312" w:hAnsi="黑体" w:eastAsia="仿宋_GB2312" w:cs="宋体"/>
          <w:b w:val="0"/>
          <w:bCs w:val="0"/>
          <w:color w:val="000000"/>
          <w:sz w:val="32"/>
          <w:szCs w:val="32"/>
        </w:rPr>
        <w:t>项目支出绩效情况较为理</w:t>
      </w:r>
      <w:r>
        <w:rPr>
          <w:rFonts w:hint="eastAsia" w:ascii="仿宋_GB2312" w:hAnsi="黑体" w:eastAsia="仿宋_GB2312" w:cs="宋体"/>
          <w:b w:val="0"/>
          <w:bCs w:val="0"/>
          <w:color w:val="000000"/>
          <w:sz w:val="32"/>
          <w:szCs w:val="32"/>
          <w:lang w:val="en-US" w:eastAsia="zh-CN"/>
        </w:rPr>
        <w:t>想</w:t>
      </w:r>
      <w:r>
        <w:rPr>
          <w:rFonts w:hint="eastAsia" w:ascii="仿宋_GB2312" w:hAnsi="黑体" w:eastAsia="仿宋_GB2312" w:cs="宋体"/>
          <w:b w:val="0"/>
          <w:bCs w:val="0"/>
          <w:color w:val="000000"/>
          <w:sz w:val="32"/>
          <w:szCs w:val="32"/>
          <w:lang w:eastAsia="zh-CN"/>
        </w:rPr>
        <w:t>，产出指标、效益指标和满意度指标完成较好</w:t>
      </w:r>
      <w:r>
        <w:rPr>
          <w:rFonts w:hint="eastAsia" w:ascii="仿宋_GB2312" w:hAnsi="黑体" w:eastAsia="仿宋_GB2312" w:cs="宋体"/>
          <w:b w:val="0"/>
          <w:bCs w:val="0"/>
          <w:color w:val="000000"/>
          <w:sz w:val="32"/>
          <w:szCs w:val="32"/>
        </w:rPr>
        <w:t>，</w:t>
      </w:r>
      <w:r>
        <w:rPr>
          <w:rFonts w:hint="eastAsia" w:ascii="仿宋_GB2312" w:hAnsi="黑体" w:eastAsia="仿宋_GB2312" w:cs="宋体"/>
          <w:b w:val="0"/>
          <w:bCs w:val="0"/>
          <w:color w:val="000000"/>
          <w:sz w:val="32"/>
          <w:szCs w:val="32"/>
          <w:lang w:eastAsia="zh-CN"/>
        </w:rPr>
        <w:t>基本</w:t>
      </w:r>
      <w:r>
        <w:rPr>
          <w:rFonts w:hint="eastAsia" w:ascii="仿宋_GB2312" w:hAnsi="黑体" w:eastAsia="仿宋_GB2312" w:cs="宋体"/>
          <w:b w:val="0"/>
          <w:bCs w:val="0"/>
          <w:color w:val="000000"/>
          <w:sz w:val="32"/>
          <w:szCs w:val="32"/>
        </w:rPr>
        <w:t>达到了项目申请时所设定的各项绩效目标</w:t>
      </w:r>
      <w:r>
        <w:rPr>
          <w:rFonts w:hint="eastAsia" w:ascii="仿宋_GB2312" w:hAnsi="黑体" w:eastAsia="仿宋_GB2312" w:cs="宋体"/>
          <w:b w:val="0"/>
          <w:bCs w:val="0"/>
          <w:color w:val="000000"/>
          <w:sz w:val="32"/>
          <w:szCs w:val="32"/>
          <w:lang w:eastAsia="zh-CN"/>
        </w:rPr>
        <w:t>。</w:t>
      </w:r>
      <w:r>
        <w:rPr>
          <w:rFonts w:hint="eastAsia" w:ascii="仿宋_GB2312" w:hAnsi="黑体" w:eastAsia="仿宋_GB2312" w:cs="宋体"/>
          <w:b w:val="0"/>
          <w:bCs w:val="0"/>
          <w:color w:val="000000"/>
          <w:sz w:val="32"/>
          <w:szCs w:val="32"/>
        </w:rPr>
        <w:t>发现的主要问题</w:t>
      </w:r>
      <w:r>
        <w:rPr>
          <w:rFonts w:hint="eastAsia" w:ascii="仿宋_GB2312" w:hAnsi="黑体" w:eastAsia="仿宋_GB2312" w:cs="宋体"/>
          <w:b w:val="0"/>
          <w:bCs w:val="0"/>
          <w:color w:val="000000"/>
          <w:sz w:val="32"/>
          <w:szCs w:val="32"/>
          <w:lang w:eastAsia="zh-CN"/>
        </w:rPr>
        <w:t>及原因</w:t>
      </w:r>
      <w:r>
        <w:rPr>
          <w:rFonts w:hint="eastAsia" w:ascii="仿宋_GB2312" w:hAnsi="黑体" w:eastAsia="仿宋_GB2312" w:cs="宋体"/>
          <w:b w:val="0"/>
          <w:bCs w:val="0"/>
          <w:color w:val="000000"/>
          <w:sz w:val="32"/>
          <w:szCs w:val="32"/>
        </w:rPr>
        <w:t>：</w:t>
      </w:r>
      <w:r>
        <w:rPr>
          <w:rFonts w:hint="eastAsia" w:ascii="仿宋_GB2312" w:hAnsi="黑体" w:eastAsia="仿宋_GB2312" w:cs="宋体"/>
          <w:b w:val="0"/>
          <w:bCs w:val="0"/>
          <w:color w:val="000000"/>
          <w:sz w:val="32"/>
          <w:szCs w:val="32"/>
          <w:lang w:val="en-US" w:eastAsia="zh-CN"/>
        </w:rPr>
        <w:t>无</w:t>
      </w:r>
      <w:r>
        <w:rPr>
          <w:rFonts w:hint="eastAsia" w:ascii="仿宋_GB2312" w:hAnsi="黑体" w:eastAsia="仿宋_GB2312" w:cs="宋体"/>
          <w:b w:val="0"/>
          <w:bCs w:val="0"/>
          <w:color w:val="000000"/>
          <w:sz w:val="32"/>
          <w:szCs w:val="32"/>
        </w:rPr>
        <w:t>。下一步改进措施：</w:t>
      </w:r>
      <w:r>
        <w:rPr>
          <w:rFonts w:hint="eastAsia" w:ascii="仿宋_GB2312" w:hAnsi="仿宋" w:eastAsia="仿宋_GB2312"/>
          <w:bCs/>
          <w:sz w:val="32"/>
          <w:szCs w:val="32"/>
          <w:lang w:val="en-US" w:eastAsia="zh-CN"/>
        </w:rPr>
        <w:t>无。</w:t>
      </w:r>
      <w:permEnd w:id="440"/>
      <w:r>
        <w:rPr>
          <w:rFonts w:hint="eastAsia" w:ascii="仿宋_GB2312" w:hAnsi="宋体" w:eastAsia="仿宋_GB2312" w:cs="宋体"/>
          <w:sz w:val="32"/>
          <w:szCs w:val="32"/>
        </w:rPr>
        <w:t xml:space="preserve"> </w:t>
      </w:r>
      <w:bookmarkEnd w:id="159"/>
      <w:bookmarkStart w:id="160" w:name="PO_part3A4B4C3Content2"/>
      <w:r>
        <w:rPr>
          <w:rFonts w:hint="eastAsia" w:ascii="仿宋_GB2312" w:hAnsi="宋体" w:eastAsia="仿宋_GB2312" w:cs="宋体"/>
          <w:b/>
          <w:sz w:val="32"/>
          <w:szCs w:val="32"/>
        </w:rPr>
        <w:t xml:space="preserve"> </w:t>
      </w:r>
      <w:permStart w:id="441" w:edGrp="everyone"/>
      <w:permEnd w:id="441"/>
      <w:r>
        <w:rPr>
          <w:rFonts w:hint="eastAsia" w:ascii="仿宋_GB2312" w:hAnsi="宋体" w:eastAsia="仿宋_GB2312" w:cs="宋体"/>
          <w:bCs/>
          <w:sz w:val="32"/>
          <w:szCs w:val="32"/>
        </w:rPr>
        <w:t xml:space="preserve"> </w:t>
      </w:r>
      <w:bookmarkEnd w:id="160"/>
    </w:p>
    <w:p>
      <w:pPr>
        <w:spacing w:line="288" w:lineRule="auto"/>
        <w:jc w:val="center"/>
        <w:outlineLvl w:val="0"/>
        <w:rPr>
          <w:rFonts w:ascii="仿宋_GB2312" w:hAnsi="宋体" w:eastAsia="仿宋_GB2312" w:cs="宋体"/>
          <w:b/>
          <w:sz w:val="36"/>
          <w:szCs w:val="36"/>
        </w:rPr>
      </w:pPr>
      <w:r>
        <w:rPr>
          <w:rFonts w:hint="eastAsia" w:ascii="仿宋_GB2312" w:hAnsi="宋体" w:eastAsia="仿宋_GB2312" w:cs="宋体"/>
          <w:b/>
          <w:sz w:val="36"/>
          <w:szCs w:val="36"/>
        </w:rPr>
        <w:t>第四部分：名词解释</w:t>
      </w:r>
    </w:p>
    <w:p>
      <w:pPr>
        <w:spacing w:line="288" w:lineRule="auto"/>
        <w:ind w:firstLine="643" w:firstLineChars="200"/>
        <w:rPr>
          <w:rFonts w:ascii="仿宋_GB2312" w:hAnsi="宋体" w:eastAsia="仿宋_GB2312" w:cs="宋体"/>
          <w:b/>
          <w:bCs/>
          <w:sz w:val="32"/>
          <w:szCs w:val="32"/>
        </w:rPr>
      </w:pPr>
      <w:bookmarkStart w:id="161" w:name="PO_part4Keyword4"/>
      <w:permStart w:id="442" w:edGrp="everyone"/>
      <w:r>
        <w:rPr>
          <w:rFonts w:hint="eastAsia" w:ascii="仿宋_GB2312" w:hAnsi="宋体" w:eastAsia="仿宋_GB2312" w:cs="宋体"/>
          <w:b/>
          <w:sz w:val="32"/>
          <w:szCs w:val="32"/>
        </w:rPr>
        <w:t>财政拨款收入</w:t>
      </w:r>
      <w:r>
        <w:rPr>
          <w:rFonts w:hint="eastAsia" w:ascii="仿宋_GB2312" w:hAnsi="宋体" w:eastAsia="仿宋_GB2312" w:cs="宋体"/>
          <w:sz w:val="32"/>
          <w:szCs w:val="32"/>
        </w:rPr>
        <w:t>：指财政当年拨付的资金。包括一般公共预算财政拨款和政府性基金预算财政拨款。</w:t>
      </w:r>
    </w:p>
    <w:p>
      <w:pPr>
        <w:spacing w:line="288" w:lineRule="auto"/>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上级补助收入</w:t>
      </w:r>
      <w:r>
        <w:rPr>
          <w:rFonts w:hint="eastAsia" w:ascii="仿宋_GB2312" w:hAnsi="宋体" w:eastAsia="仿宋_GB2312" w:cs="宋体"/>
          <w:sz w:val="32"/>
          <w:szCs w:val="32"/>
        </w:rPr>
        <w:t>：指事业单位从主管部门和上级单位取得的非财政补助收入。</w:t>
      </w:r>
    </w:p>
    <w:p>
      <w:pPr>
        <w:spacing w:line="288" w:lineRule="auto"/>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事业收入：</w:t>
      </w:r>
      <w:r>
        <w:rPr>
          <w:rFonts w:hint="eastAsia" w:ascii="仿宋_GB2312" w:hAnsi="宋体" w:eastAsia="仿宋_GB2312" w:cs="宋体"/>
          <w:sz w:val="32"/>
          <w:szCs w:val="32"/>
        </w:rPr>
        <w:t>指事业单位开展专业业务活动及辅助活动所取得的收入。</w:t>
      </w:r>
    </w:p>
    <w:p>
      <w:pPr>
        <w:spacing w:line="288" w:lineRule="auto"/>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经营收入：</w:t>
      </w:r>
      <w:r>
        <w:rPr>
          <w:rFonts w:hint="eastAsia" w:ascii="仿宋_GB2312" w:hAnsi="宋体" w:eastAsia="仿宋_GB2312" w:cs="宋体"/>
          <w:sz w:val="32"/>
          <w:szCs w:val="32"/>
        </w:rPr>
        <w:t>指事业单位在专业业务活动及其辅助活动之外开展非独立核算经营活动取得的收入。</w:t>
      </w:r>
    </w:p>
    <w:p>
      <w:pPr>
        <w:spacing w:line="288" w:lineRule="auto"/>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附属单位上缴收入</w:t>
      </w:r>
      <w:r>
        <w:rPr>
          <w:rFonts w:hint="eastAsia" w:ascii="仿宋_GB2312" w:hAnsi="宋体" w:eastAsia="仿宋_GB2312" w:cs="宋体"/>
          <w:sz w:val="32"/>
          <w:szCs w:val="32"/>
        </w:rPr>
        <w:t>：指事业单位附属独立核算单位按照有关规定上缴的收入。</w:t>
      </w:r>
    </w:p>
    <w:p>
      <w:pPr>
        <w:spacing w:line="288" w:lineRule="auto"/>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其他收入</w:t>
      </w:r>
      <w:r>
        <w:rPr>
          <w:rFonts w:hint="eastAsia" w:ascii="仿宋_GB2312" w:hAnsi="宋体" w:eastAsia="仿宋_GB2312" w:cs="宋体"/>
          <w:sz w:val="32"/>
          <w:szCs w:val="32"/>
        </w:rPr>
        <w:t>：指除上述“财政拨款收入”、“事业收入”、“经营收入”等以外的收入。</w:t>
      </w:r>
    </w:p>
    <w:p>
      <w:pPr>
        <w:spacing w:line="288" w:lineRule="auto"/>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使用非财政拨款结余：</w:t>
      </w:r>
      <w:r>
        <w:rPr>
          <w:rFonts w:hint="eastAsia" w:ascii="仿宋_GB2312" w:hAnsi="宋体" w:eastAsia="仿宋_GB2312" w:cs="宋体"/>
          <w:sz w:val="32"/>
          <w:szCs w:val="32"/>
        </w:rPr>
        <w:t>指事业单位使用以前年度积累的非财政拨款结余弥补当年收支差额的金额。</w:t>
      </w:r>
    </w:p>
    <w:p>
      <w:pPr>
        <w:spacing w:line="288" w:lineRule="auto"/>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年初结转和结余</w:t>
      </w:r>
      <w:r>
        <w:rPr>
          <w:rFonts w:hint="eastAsia" w:ascii="仿宋_GB2312" w:hAnsi="宋体" w:eastAsia="仿宋_GB2312" w:cs="宋体"/>
          <w:sz w:val="32"/>
          <w:szCs w:val="32"/>
        </w:rPr>
        <w:t>：指以前年度尚未完成、结转到本年按有关规定继续使用的资金。</w:t>
      </w:r>
    </w:p>
    <w:p>
      <w:pPr>
        <w:spacing w:line="288" w:lineRule="auto"/>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结余分配</w:t>
      </w:r>
      <w:r>
        <w:rPr>
          <w:rFonts w:hint="eastAsia" w:ascii="仿宋_GB2312" w:hAnsi="宋体" w:eastAsia="仿宋_GB2312" w:cs="宋体"/>
          <w:sz w:val="32"/>
          <w:szCs w:val="32"/>
        </w:rPr>
        <w:t>：指事业事位按规定从非财政补助结余中分配的事业基金和职工福利基金等。</w:t>
      </w:r>
    </w:p>
    <w:p>
      <w:pPr>
        <w:spacing w:line="288" w:lineRule="auto"/>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年末结转和结余</w:t>
      </w:r>
      <w:r>
        <w:rPr>
          <w:rFonts w:hint="eastAsia" w:ascii="仿宋_GB2312" w:hAnsi="宋体" w:eastAsia="仿宋_GB2312" w:cs="宋体"/>
          <w:sz w:val="32"/>
          <w:szCs w:val="32"/>
        </w:rPr>
        <w:t>：指本年度或以前年度预算安排、因客观条件发生变化无法按原计划实施，需要延迟到以后年度按有关规定继续使用的资金。</w:t>
      </w:r>
    </w:p>
    <w:p>
      <w:pPr>
        <w:spacing w:line="288" w:lineRule="auto"/>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基本支出</w:t>
      </w:r>
      <w:r>
        <w:rPr>
          <w:rFonts w:hint="eastAsia" w:ascii="仿宋_GB2312" w:hAnsi="宋体" w:eastAsia="仿宋_GB2312" w:cs="宋体"/>
          <w:sz w:val="32"/>
          <w:szCs w:val="32"/>
        </w:rPr>
        <w:t>：指为保障机构正常运转、完成日常工作任务而发生的人员支出和公用支出。</w:t>
      </w:r>
    </w:p>
    <w:p>
      <w:pPr>
        <w:spacing w:line="288" w:lineRule="auto"/>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项目支出</w:t>
      </w:r>
      <w:r>
        <w:rPr>
          <w:rFonts w:hint="eastAsia" w:ascii="仿宋_GB2312" w:hAnsi="宋体" w:eastAsia="仿宋_GB2312" w:cs="宋体"/>
          <w:sz w:val="32"/>
          <w:szCs w:val="32"/>
        </w:rPr>
        <w:t>：指在基本支出之外为完成特定行政任务和事业发展目标所发生的支出。</w:t>
      </w:r>
    </w:p>
    <w:p>
      <w:pPr>
        <w:spacing w:line="288" w:lineRule="auto"/>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经营支出</w:t>
      </w:r>
      <w:r>
        <w:rPr>
          <w:rFonts w:hint="eastAsia" w:ascii="仿宋_GB2312" w:hAnsi="宋体" w:eastAsia="仿宋_GB2312" w:cs="宋体"/>
          <w:sz w:val="32"/>
          <w:szCs w:val="32"/>
        </w:rPr>
        <w:t>：指事业单位在专业业务活动及其辅助活动之外开展非独立核算经营活动所发生的支出。</w:t>
      </w:r>
    </w:p>
    <w:p>
      <w:pPr>
        <w:spacing w:line="288" w:lineRule="auto"/>
        <w:ind w:firstLine="643" w:firstLineChars="200"/>
        <w:rPr>
          <w:rFonts w:ascii="仿宋_GB2312" w:hAnsi="宋体" w:eastAsia="仿宋_GB2312" w:cs="宋体"/>
          <w:kern w:val="0"/>
          <w:sz w:val="32"/>
          <w:szCs w:val="32"/>
        </w:rPr>
      </w:pPr>
      <w:r>
        <w:rPr>
          <w:rFonts w:hint="eastAsia" w:ascii="仿宋_GB2312" w:hAnsi="宋体" w:eastAsia="仿宋_GB2312" w:cs="宋体"/>
          <w:b/>
          <w:sz w:val="32"/>
          <w:szCs w:val="32"/>
        </w:rPr>
        <w:t>“三公”经费</w:t>
      </w:r>
      <w:r>
        <w:rPr>
          <w:rFonts w:hint="eastAsia" w:ascii="仿宋_GB2312" w:hAnsi="宋体" w:eastAsia="仿宋_GB2312" w:cs="宋体"/>
          <w:sz w:val="32"/>
          <w:szCs w:val="32"/>
        </w:rPr>
        <w:t>：</w:t>
      </w:r>
      <w:r>
        <w:rPr>
          <w:rFonts w:hint="eastAsia" w:ascii="仿宋_GB2312" w:hAnsi="宋体" w:eastAsia="仿宋_GB2312" w:cs="宋体"/>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spacing w:line="288" w:lineRule="auto"/>
        <w:ind w:firstLine="643" w:firstLineChars="200"/>
        <w:rPr>
          <w:rFonts w:ascii="宋体" w:hAnsi="宋体" w:cs="宋体"/>
          <w:sz w:val="32"/>
          <w:szCs w:val="32"/>
        </w:rPr>
      </w:pPr>
      <w:r>
        <w:rPr>
          <w:rFonts w:hint="eastAsia" w:ascii="仿宋_GB2312" w:hAnsi="宋体" w:eastAsia="仿宋_GB2312" w:cs="宋体"/>
          <w:b/>
          <w:sz w:val="32"/>
          <w:szCs w:val="32"/>
        </w:rPr>
        <w:t>机关运行经费</w:t>
      </w:r>
      <w:r>
        <w:rPr>
          <w:rFonts w:hint="eastAsia" w:ascii="仿宋_GB2312" w:hAnsi="宋体" w:eastAsia="仿宋_GB2312" w:cs="宋体"/>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ermEnd w:id="442"/>
      <w:r>
        <w:rPr>
          <w:rFonts w:hint="eastAsia" w:ascii="仿宋_GB2312" w:hAnsi="宋体" w:eastAsia="仿宋_GB2312" w:cs="宋体"/>
          <w:sz w:val="32"/>
          <w:szCs w:val="32"/>
        </w:rPr>
        <w:t xml:space="preserve"> </w:t>
      </w:r>
      <w:bookmarkEnd w:id="161"/>
    </w:p>
    <w:p/>
    <w:p/>
    <w:sectPr>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fldChar w:fldCharType="begin"/>
    </w:r>
    <w:r>
      <w:rPr>
        <w:rStyle w:val="9"/>
      </w:rPr>
      <w:instrText xml:space="preserve">PAGE  </w:instrText>
    </w:r>
    <w:r>
      <w:fldChar w:fldCharType="separate"/>
    </w:r>
    <w:r>
      <w:rPr>
        <w:rStyle w:val="9"/>
      </w:rPr>
      <w:t>5</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fldChar w:fldCharType="begin"/>
    </w:r>
    <w:r>
      <w:rPr>
        <w:rStyle w:val="9"/>
      </w:rPr>
      <w:instrText xml:space="preserve">PAGE  </w:instrText>
    </w:r>
    <w:r>
      <w:fldChar w:fldCharType="separate"/>
    </w:r>
    <w:r>
      <w:rPr>
        <w:rStyle w:val="9"/>
      </w:rPr>
      <w:t>1</w:t>
    </w:r>
    <w: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2CB9C8"/>
    <w:multiLevelType w:val="singleLevel"/>
    <w:tmpl w:val="BD2CB9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dit="readOnly" w:enforcement="1" w:cryptProviderType="rsaAES" w:cryptAlgorithmClass="hash" w:cryptAlgorithmType="typeAny" w:cryptAlgorithmSid="14" w:cryptSpinCount="100000" w:hash="Vc6fE/6EnvDLD7tEYXvMDwnp/qaY3wOngDcSG/juaZQdbhUYPNFsEvgGc+hg2DYn1zTXJfP4Kx3c51I1bS7N/g==" w:salt="amxTkSA7tA9pWpyDGdKxF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NGNiM2M2OGJkYmZiZGQwZmNhMTU3OGZiMTRmZDYifQ=="/>
  </w:docVars>
  <w:rsids>
    <w:rsidRoot w:val="003D65AD"/>
    <w:rsid w:val="00005749"/>
    <w:rsid w:val="00011D69"/>
    <w:rsid w:val="00011D74"/>
    <w:rsid w:val="00012731"/>
    <w:rsid w:val="00014650"/>
    <w:rsid w:val="00021E2F"/>
    <w:rsid w:val="00024A16"/>
    <w:rsid w:val="00027255"/>
    <w:rsid w:val="00030CCD"/>
    <w:rsid w:val="00036C68"/>
    <w:rsid w:val="00041C2A"/>
    <w:rsid w:val="00051DCB"/>
    <w:rsid w:val="000530E1"/>
    <w:rsid w:val="00075E3E"/>
    <w:rsid w:val="000772B5"/>
    <w:rsid w:val="00081D50"/>
    <w:rsid w:val="00082317"/>
    <w:rsid w:val="0008345B"/>
    <w:rsid w:val="000836DB"/>
    <w:rsid w:val="00092C4B"/>
    <w:rsid w:val="00094015"/>
    <w:rsid w:val="00094B82"/>
    <w:rsid w:val="00094E29"/>
    <w:rsid w:val="000A5FDD"/>
    <w:rsid w:val="000C1AE5"/>
    <w:rsid w:val="000C5627"/>
    <w:rsid w:val="000C7792"/>
    <w:rsid w:val="000D0C10"/>
    <w:rsid w:val="000D2B91"/>
    <w:rsid w:val="000E0614"/>
    <w:rsid w:val="000E49CF"/>
    <w:rsid w:val="000E7781"/>
    <w:rsid w:val="000F0CE9"/>
    <w:rsid w:val="000F4351"/>
    <w:rsid w:val="000F485A"/>
    <w:rsid w:val="000F490B"/>
    <w:rsid w:val="000F6ECC"/>
    <w:rsid w:val="0010024A"/>
    <w:rsid w:val="001079A2"/>
    <w:rsid w:val="001103A7"/>
    <w:rsid w:val="001107DE"/>
    <w:rsid w:val="001123EA"/>
    <w:rsid w:val="001129FA"/>
    <w:rsid w:val="001142EC"/>
    <w:rsid w:val="001166B6"/>
    <w:rsid w:val="00121F1B"/>
    <w:rsid w:val="001259C9"/>
    <w:rsid w:val="00127E05"/>
    <w:rsid w:val="001306EA"/>
    <w:rsid w:val="0014226F"/>
    <w:rsid w:val="001471BC"/>
    <w:rsid w:val="00152177"/>
    <w:rsid w:val="00175AD8"/>
    <w:rsid w:val="0018190F"/>
    <w:rsid w:val="00182B6E"/>
    <w:rsid w:val="001858D3"/>
    <w:rsid w:val="00187247"/>
    <w:rsid w:val="001879F5"/>
    <w:rsid w:val="0019552F"/>
    <w:rsid w:val="001A00E2"/>
    <w:rsid w:val="001A1BF5"/>
    <w:rsid w:val="001B0534"/>
    <w:rsid w:val="001C34B2"/>
    <w:rsid w:val="001D0146"/>
    <w:rsid w:val="001D4BAF"/>
    <w:rsid w:val="001D4D60"/>
    <w:rsid w:val="001D66BB"/>
    <w:rsid w:val="001E0377"/>
    <w:rsid w:val="001E0A93"/>
    <w:rsid w:val="001F0AC9"/>
    <w:rsid w:val="001F0CF7"/>
    <w:rsid w:val="001F2D45"/>
    <w:rsid w:val="0020006C"/>
    <w:rsid w:val="00201342"/>
    <w:rsid w:val="002050E5"/>
    <w:rsid w:val="0020537D"/>
    <w:rsid w:val="002151BE"/>
    <w:rsid w:val="00223DE9"/>
    <w:rsid w:val="002251BB"/>
    <w:rsid w:val="002262DC"/>
    <w:rsid w:val="00233C8A"/>
    <w:rsid w:val="002367A1"/>
    <w:rsid w:val="002518BD"/>
    <w:rsid w:val="00254670"/>
    <w:rsid w:val="0025643A"/>
    <w:rsid w:val="0027398E"/>
    <w:rsid w:val="002748BA"/>
    <w:rsid w:val="00275839"/>
    <w:rsid w:val="00277292"/>
    <w:rsid w:val="002876A5"/>
    <w:rsid w:val="0029399B"/>
    <w:rsid w:val="002A022C"/>
    <w:rsid w:val="002A0409"/>
    <w:rsid w:val="002B11AD"/>
    <w:rsid w:val="002B5F94"/>
    <w:rsid w:val="002B60AB"/>
    <w:rsid w:val="002C5502"/>
    <w:rsid w:val="002D31C7"/>
    <w:rsid w:val="002E1D73"/>
    <w:rsid w:val="002F13E1"/>
    <w:rsid w:val="002F2577"/>
    <w:rsid w:val="002F71C3"/>
    <w:rsid w:val="002F7C5B"/>
    <w:rsid w:val="00303075"/>
    <w:rsid w:val="00317BF7"/>
    <w:rsid w:val="00320EB7"/>
    <w:rsid w:val="00325190"/>
    <w:rsid w:val="003256C0"/>
    <w:rsid w:val="0032677F"/>
    <w:rsid w:val="00335860"/>
    <w:rsid w:val="00340272"/>
    <w:rsid w:val="00342719"/>
    <w:rsid w:val="00351278"/>
    <w:rsid w:val="00354F7C"/>
    <w:rsid w:val="00360893"/>
    <w:rsid w:val="00371832"/>
    <w:rsid w:val="00374B60"/>
    <w:rsid w:val="00376FE8"/>
    <w:rsid w:val="0038238C"/>
    <w:rsid w:val="00383850"/>
    <w:rsid w:val="00384CE4"/>
    <w:rsid w:val="003A4B0F"/>
    <w:rsid w:val="003A548E"/>
    <w:rsid w:val="003A5503"/>
    <w:rsid w:val="003C0A88"/>
    <w:rsid w:val="003C2703"/>
    <w:rsid w:val="003C3869"/>
    <w:rsid w:val="003C4EF5"/>
    <w:rsid w:val="003D2406"/>
    <w:rsid w:val="003D3977"/>
    <w:rsid w:val="003D46DB"/>
    <w:rsid w:val="003D65AD"/>
    <w:rsid w:val="003D7828"/>
    <w:rsid w:val="003E0C6E"/>
    <w:rsid w:val="003E4A45"/>
    <w:rsid w:val="003E6B00"/>
    <w:rsid w:val="003F01B3"/>
    <w:rsid w:val="003F1939"/>
    <w:rsid w:val="003F359A"/>
    <w:rsid w:val="00400B68"/>
    <w:rsid w:val="00401E80"/>
    <w:rsid w:val="00405EB2"/>
    <w:rsid w:val="00406BF7"/>
    <w:rsid w:val="0040763F"/>
    <w:rsid w:val="00415FA6"/>
    <w:rsid w:val="0042025D"/>
    <w:rsid w:val="00433F72"/>
    <w:rsid w:val="00441D1A"/>
    <w:rsid w:val="00444101"/>
    <w:rsid w:val="00453FBD"/>
    <w:rsid w:val="00460EB7"/>
    <w:rsid w:val="004658E8"/>
    <w:rsid w:val="00465D4E"/>
    <w:rsid w:val="004667EB"/>
    <w:rsid w:val="004867FC"/>
    <w:rsid w:val="00491A6D"/>
    <w:rsid w:val="00491D82"/>
    <w:rsid w:val="004944A7"/>
    <w:rsid w:val="00496EB1"/>
    <w:rsid w:val="0049702D"/>
    <w:rsid w:val="004A025D"/>
    <w:rsid w:val="004A106C"/>
    <w:rsid w:val="004A45D2"/>
    <w:rsid w:val="004B1C2E"/>
    <w:rsid w:val="004B6FCC"/>
    <w:rsid w:val="004C071B"/>
    <w:rsid w:val="004C1F1A"/>
    <w:rsid w:val="004C3EA6"/>
    <w:rsid w:val="004C6D58"/>
    <w:rsid w:val="004D40B3"/>
    <w:rsid w:val="004D60D0"/>
    <w:rsid w:val="004E487A"/>
    <w:rsid w:val="004E5D62"/>
    <w:rsid w:val="004E616D"/>
    <w:rsid w:val="004F48BD"/>
    <w:rsid w:val="0050178C"/>
    <w:rsid w:val="0050371C"/>
    <w:rsid w:val="00507DEA"/>
    <w:rsid w:val="00512F39"/>
    <w:rsid w:val="00517DF2"/>
    <w:rsid w:val="005236DF"/>
    <w:rsid w:val="00525481"/>
    <w:rsid w:val="00530002"/>
    <w:rsid w:val="0053260E"/>
    <w:rsid w:val="00536204"/>
    <w:rsid w:val="005401E9"/>
    <w:rsid w:val="00540206"/>
    <w:rsid w:val="0054362E"/>
    <w:rsid w:val="00544760"/>
    <w:rsid w:val="005478BE"/>
    <w:rsid w:val="0055351F"/>
    <w:rsid w:val="00553AA1"/>
    <w:rsid w:val="0055421E"/>
    <w:rsid w:val="005556E2"/>
    <w:rsid w:val="00556C6E"/>
    <w:rsid w:val="00565400"/>
    <w:rsid w:val="00575142"/>
    <w:rsid w:val="00577C98"/>
    <w:rsid w:val="00580330"/>
    <w:rsid w:val="00581449"/>
    <w:rsid w:val="005837BA"/>
    <w:rsid w:val="0058712B"/>
    <w:rsid w:val="00591D2B"/>
    <w:rsid w:val="00593E20"/>
    <w:rsid w:val="005943F1"/>
    <w:rsid w:val="005A0E64"/>
    <w:rsid w:val="005B019C"/>
    <w:rsid w:val="005B2A0F"/>
    <w:rsid w:val="005B2E18"/>
    <w:rsid w:val="005B3068"/>
    <w:rsid w:val="005B5B8C"/>
    <w:rsid w:val="005C2A5B"/>
    <w:rsid w:val="005D7147"/>
    <w:rsid w:val="005E58EA"/>
    <w:rsid w:val="005F1E1D"/>
    <w:rsid w:val="00601CFA"/>
    <w:rsid w:val="00604398"/>
    <w:rsid w:val="00604E90"/>
    <w:rsid w:val="0060647D"/>
    <w:rsid w:val="00610303"/>
    <w:rsid w:val="006175E6"/>
    <w:rsid w:val="00622A81"/>
    <w:rsid w:val="00625D1D"/>
    <w:rsid w:val="006309F8"/>
    <w:rsid w:val="0063323D"/>
    <w:rsid w:val="0063578D"/>
    <w:rsid w:val="00636487"/>
    <w:rsid w:val="00640EF6"/>
    <w:rsid w:val="0064443D"/>
    <w:rsid w:val="00650B02"/>
    <w:rsid w:val="00655F98"/>
    <w:rsid w:val="0066252F"/>
    <w:rsid w:val="00675A06"/>
    <w:rsid w:val="00692797"/>
    <w:rsid w:val="006950C0"/>
    <w:rsid w:val="006A56D1"/>
    <w:rsid w:val="006B635A"/>
    <w:rsid w:val="006B6422"/>
    <w:rsid w:val="006B7BA3"/>
    <w:rsid w:val="006C3917"/>
    <w:rsid w:val="006D0CBC"/>
    <w:rsid w:val="006D2136"/>
    <w:rsid w:val="006D2C03"/>
    <w:rsid w:val="006D3EDA"/>
    <w:rsid w:val="006F4766"/>
    <w:rsid w:val="006F51D4"/>
    <w:rsid w:val="006F6E17"/>
    <w:rsid w:val="007079F6"/>
    <w:rsid w:val="007205D4"/>
    <w:rsid w:val="007240B6"/>
    <w:rsid w:val="0073268D"/>
    <w:rsid w:val="0073381B"/>
    <w:rsid w:val="00734C82"/>
    <w:rsid w:val="00751ADC"/>
    <w:rsid w:val="007545C3"/>
    <w:rsid w:val="00754BC3"/>
    <w:rsid w:val="0076092F"/>
    <w:rsid w:val="007611F6"/>
    <w:rsid w:val="007619CD"/>
    <w:rsid w:val="00764F54"/>
    <w:rsid w:val="0077451A"/>
    <w:rsid w:val="00780151"/>
    <w:rsid w:val="00781C8B"/>
    <w:rsid w:val="00790A1D"/>
    <w:rsid w:val="00790C1D"/>
    <w:rsid w:val="007936AB"/>
    <w:rsid w:val="0079543B"/>
    <w:rsid w:val="007A0B58"/>
    <w:rsid w:val="007A5380"/>
    <w:rsid w:val="007B08B5"/>
    <w:rsid w:val="007C11DC"/>
    <w:rsid w:val="007C1F4B"/>
    <w:rsid w:val="007C7B5E"/>
    <w:rsid w:val="007D61FE"/>
    <w:rsid w:val="007D6A7F"/>
    <w:rsid w:val="007D7EB7"/>
    <w:rsid w:val="007E0A88"/>
    <w:rsid w:val="007F2F72"/>
    <w:rsid w:val="007F3970"/>
    <w:rsid w:val="007F3AF9"/>
    <w:rsid w:val="007F6E60"/>
    <w:rsid w:val="0080191C"/>
    <w:rsid w:val="0081024B"/>
    <w:rsid w:val="008121FA"/>
    <w:rsid w:val="0081413D"/>
    <w:rsid w:val="0082070C"/>
    <w:rsid w:val="00820D97"/>
    <w:rsid w:val="00822816"/>
    <w:rsid w:val="00825C51"/>
    <w:rsid w:val="00826949"/>
    <w:rsid w:val="0082771A"/>
    <w:rsid w:val="00833D8F"/>
    <w:rsid w:val="00836459"/>
    <w:rsid w:val="0083752A"/>
    <w:rsid w:val="00840B73"/>
    <w:rsid w:val="008417A4"/>
    <w:rsid w:val="0084660F"/>
    <w:rsid w:val="00847A32"/>
    <w:rsid w:val="00851AD6"/>
    <w:rsid w:val="00855CA9"/>
    <w:rsid w:val="008578C5"/>
    <w:rsid w:val="00862EB3"/>
    <w:rsid w:val="00864C10"/>
    <w:rsid w:val="008650B2"/>
    <w:rsid w:val="008727D8"/>
    <w:rsid w:val="00881FE6"/>
    <w:rsid w:val="00886569"/>
    <w:rsid w:val="008870F5"/>
    <w:rsid w:val="00894D3E"/>
    <w:rsid w:val="008A0EEF"/>
    <w:rsid w:val="008A4745"/>
    <w:rsid w:val="008B2B08"/>
    <w:rsid w:val="008B5A8E"/>
    <w:rsid w:val="008C1BEE"/>
    <w:rsid w:val="008C2B60"/>
    <w:rsid w:val="008C76E7"/>
    <w:rsid w:val="008D0767"/>
    <w:rsid w:val="008D41A0"/>
    <w:rsid w:val="008D71F6"/>
    <w:rsid w:val="008E15C5"/>
    <w:rsid w:val="008E5AA0"/>
    <w:rsid w:val="008F17C5"/>
    <w:rsid w:val="008F7EDA"/>
    <w:rsid w:val="00902CE7"/>
    <w:rsid w:val="0090567D"/>
    <w:rsid w:val="0090684A"/>
    <w:rsid w:val="00907011"/>
    <w:rsid w:val="00914F39"/>
    <w:rsid w:val="00922B61"/>
    <w:rsid w:val="00923414"/>
    <w:rsid w:val="00926F9B"/>
    <w:rsid w:val="00934117"/>
    <w:rsid w:val="00935EEE"/>
    <w:rsid w:val="00943596"/>
    <w:rsid w:val="00944995"/>
    <w:rsid w:val="00952CDB"/>
    <w:rsid w:val="00952ED2"/>
    <w:rsid w:val="00954E79"/>
    <w:rsid w:val="00955AD4"/>
    <w:rsid w:val="00956027"/>
    <w:rsid w:val="00961674"/>
    <w:rsid w:val="00964F18"/>
    <w:rsid w:val="009672E5"/>
    <w:rsid w:val="00967D58"/>
    <w:rsid w:val="00976C5B"/>
    <w:rsid w:val="009818A8"/>
    <w:rsid w:val="009824B5"/>
    <w:rsid w:val="00987E74"/>
    <w:rsid w:val="009908ED"/>
    <w:rsid w:val="00990DCC"/>
    <w:rsid w:val="00994518"/>
    <w:rsid w:val="00997E5E"/>
    <w:rsid w:val="009A0FEC"/>
    <w:rsid w:val="009A4B00"/>
    <w:rsid w:val="009B2D95"/>
    <w:rsid w:val="009B4E5C"/>
    <w:rsid w:val="009B796C"/>
    <w:rsid w:val="009C0DDE"/>
    <w:rsid w:val="009C3B83"/>
    <w:rsid w:val="009C4856"/>
    <w:rsid w:val="009C4EA6"/>
    <w:rsid w:val="009E0FD0"/>
    <w:rsid w:val="009F0689"/>
    <w:rsid w:val="009F230D"/>
    <w:rsid w:val="00A04331"/>
    <w:rsid w:val="00A05065"/>
    <w:rsid w:val="00A063CB"/>
    <w:rsid w:val="00A06B4B"/>
    <w:rsid w:val="00A07C2B"/>
    <w:rsid w:val="00A1344B"/>
    <w:rsid w:val="00A1446A"/>
    <w:rsid w:val="00A15C1F"/>
    <w:rsid w:val="00A16A60"/>
    <w:rsid w:val="00A20484"/>
    <w:rsid w:val="00A25BD9"/>
    <w:rsid w:val="00A25FAC"/>
    <w:rsid w:val="00A27643"/>
    <w:rsid w:val="00A31529"/>
    <w:rsid w:val="00A335B8"/>
    <w:rsid w:val="00A43DAD"/>
    <w:rsid w:val="00A44B08"/>
    <w:rsid w:val="00A4621B"/>
    <w:rsid w:val="00A5359E"/>
    <w:rsid w:val="00A54E47"/>
    <w:rsid w:val="00A57596"/>
    <w:rsid w:val="00A67F87"/>
    <w:rsid w:val="00A72058"/>
    <w:rsid w:val="00A728C1"/>
    <w:rsid w:val="00A73394"/>
    <w:rsid w:val="00A83010"/>
    <w:rsid w:val="00A86429"/>
    <w:rsid w:val="00A903F3"/>
    <w:rsid w:val="00AA183C"/>
    <w:rsid w:val="00AA7415"/>
    <w:rsid w:val="00AB188F"/>
    <w:rsid w:val="00AB411B"/>
    <w:rsid w:val="00AC5401"/>
    <w:rsid w:val="00AC6721"/>
    <w:rsid w:val="00AD202D"/>
    <w:rsid w:val="00AD211E"/>
    <w:rsid w:val="00AF0571"/>
    <w:rsid w:val="00AF38F0"/>
    <w:rsid w:val="00AF5C28"/>
    <w:rsid w:val="00B00918"/>
    <w:rsid w:val="00B15F6F"/>
    <w:rsid w:val="00B20417"/>
    <w:rsid w:val="00B23DAD"/>
    <w:rsid w:val="00B26939"/>
    <w:rsid w:val="00B26F16"/>
    <w:rsid w:val="00B335BC"/>
    <w:rsid w:val="00B33F3F"/>
    <w:rsid w:val="00B42880"/>
    <w:rsid w:val="00B429E9"/>
    <w:rsid w:val="00B60471"/>
    <w:rsid w:val="00B62AD6"/>
    <w:rsid w:val="00B62DB2"/>
    <w:rsid w:val="00B70100"/>
    <w:rsid w:val="00B8600B"/>
    <w:rsid w:val="00B87968"/>
    <w:rsid w:val="00B90723"/>
    <w:rsid w:val="00B90E5E"/>
    <w:rsid w:val="00B95D53"/>
    <w:rsid w:val="00B97570"/>
    <w:rsid w:val="00BA4C25"/>
    <w:rsid w:val="00BA5DB8"/>
    <w:rsid w:val="00BA6135"/>
    <w:rsid w:val="00BB560A"/>
    <w:rsid w:val="00BB7A16"/>
    <w:rsid w:val="00BB7EAD"/>
    <w:rsid w:val="00BC757B"/>
    <w:rsid w:val="00BD5500"/>
    <w:rsid w:val="00BD6E45"/>
    <w:rsid w:val="00BE7458"/>
    <w:rsid w:val="00BE74F8"/>
    <w:rsid w:val="00BF2361"/>
    <w:rsid w:val="00BF25DA"/>
    <w:rsid w:val="00BF3961"/>
    <w:rsid w:val="00BF3AF5"/>
    <w:rsid w:val="00BF414E"/>
    <w:rsid w:val="00BF5590"/>
    <w:rsid w:val="00BF55E8"/>
    <w:rsid w:val="00BF5E35"/>
    <w:rsid w:val="00BF79A5"/>
    <w:rsid w:val="00BF7F24"/>
    <w:rsid w:val="00C0010C"/>
    <w:rsid w:val="00C005B9"/>
    <w:rsid w:val="00C0712E"/>
    <w:rsid w:val="00C12F78"/>
    <w:rsid w:val="00C154AA"/>
    <w:rsid w:val="00C267AB"/>
    <w:rsid w:val="00C3509F"/>
    <w:rsid w:val="00C35697"/>
    <w:rsid w:val="00C47946"/>
    <w:rsid w:val="00C506AB"/>
    <w:rsid w:val="00C50DCE"/>
    <w:rsid w:val="00C54B54"/>
    <w:rsid w:val="00C56729"/>
    <w:rsid w:val="00C61DF9"/>
    <w:rsid w:val="00C643A3"/>
    <w:rsid w:val="00C65A91"/>
    <w:rsid w:val="00C74672"/>
    <w:rsid w:val="00C814B9"/>
    <w:rsid w:val="00C81994"/>
    <w:rsid w:val="00C87053"/>
    <w:rsid w:val="00CA22E0"/>
    <w:rsid w:val="00CA3EE7"/>
    <w:rsid w:val="00CB6397"/>
    <w:rsid w:val="00CC0D4E"/>
    <w:rsid w:val="00CC2483"/>
    <w:rsid w:val="00CC3062"/>
    <w:rsid w:val="00CC36A1"/>
    <w:rsid w:val="00CC4017"/>
    <w:rsid w:val="00CD1CDE"/>
    <w:rsid w:val="00CD3A36"/>
    <w:rsid w:val="00CE0E44"/>
    <w:rsid w:val="00CE2149"/>
    <w:rsid w:val="00CE7EB7"/>
    <w:rsid w:val="00CF3206"/>
    <w:rsid w:val="00CF37CF"/>
    <w:rsid w:val="00CF3FC5"/>
    <w:rsid w:val="00CF4B6D"/>
    <w:rsid w:val="00D06F44"/>
    <w:rsid w:val="00D12F0A"/>
    <w:rsid w:val="00D31149"/>
    <w:rsid w:val="00D33537"/>
    <w:rsid w:val="00D36146"/>
    <w:rsid w:val="00D37A10"/>
    <w:rsid w:val="00D415E8"/>
    <w:rsid w:val="00D41C25"/>
    <w:rsid w:val="00D43466"/>
    <w:rsid w:val="00D5475B"/>
    <w:rsid w:val="00D575F1"/>
    <w:rsid w:val="00D65262"/>
    <w:rsid w:val="00D66C6F"/>
    <w:rsid w:val="00D67852"/>
    <w:rsid w:val="00D74D73"/>
    <w:rsid w:val="00D75B38"/>
    <w:rsid w:val="00D804F0"/>
    <w:rsid w:val="00D810B0"/>
    <w:rsid w:val="00D83265"/>
    <w:rsid w:val="00D83654"/>
    <w:rsid w:val="00D933D2"/>
    <w:rsid w:val="00D94CA1"/>
    <w:rsid w:val="00DA2340"/>
    <w:rsid w:val="00DA38E2"/>
    <w:rsid w:val="00DA5414"/>
    <w:rsid w:val="00DA5D35"/>
    <w:rsid w:val="00DA5EB0"/>
    <w:rsid w:val="00DA62FE"/>
    <w:rsid w:val="00DB4E2F"/>
    <w:rsid w:val="00DC12A2"/>
    <w:rsid w:val="00DC23BA"/>
    <w:rsid w:val="00DC68D7"/>
    <w:rsid w:val="00DD4D5B"/>
    <w:rsid w:val="00DE77BE"/>
    <w:rsid w:val="00DF164D"/>
    <w:rsid w:val="00E004E3"/>
    <w:rsid w:val="00E00709"/>
    <w:rsid w:val="00E05427"/>
    <w:rsid w:val="00E0790B"/>
    <w:rsid w:val="00E10BD2"/>
    <w:rsid w:val="00E13EB1"/>
    <w:rsid w:val="00E15160"/>
    <w:rsid w:val="00E17B59"/>
    <w:rsid w:val="00E2187A"/>
    <w:rsid w:val="00E24290"/>
    <w:rsid w:val="00E2468C"/>
    <w:rsid w:val="00E36036"/>
    <w:rsid w:val="00E453F8"/>
    <w:rsid w:val="00E46E75"/>
    <w:rsid w:val="00E4793A"/>
    <w:rsid w:val="00E52B15"/>
    <w:rsid w:val="00E5371A"/>
    <w:rsid w:val="00E53CBE"/>
    <w:rsid w:val="00E659A9"/>
    <w:rsid w:val="00E677FC"/>
    <w:rsid w:val="00E70389"/>
    <w:rsid w:val="00E72AA5"/>
    <w:rsid w:val="00E76FA2"/>
    <w:rsid w:val="00E811B6"/>
    <w:rsid w:val="00E84325"/>
    <w:rsid w:val="00E94FCD"/>
    <w:rsid w:val="00EA5AC7"/>
    <w:rsid w:val="00EA741C"/>
    <w:rsid w:val="00EC5293"/>
    <w:rsid w:val="00EC60D4"/>
    <w:rsid w:val="00ED1B02"/>
    <w:rsid w:val="00ED35C8"/>
    <w:rsid w:val="00EF073F"/>
    <w:rsid w:val="00EF6346"/>
    <w:rsid w:val="00F00455"/>
    <w:rsid w:val="00F07BCF"/>
    <w:rsid w:val="00F14A41"/>
    <w:rsid w:val="00F20165"/>
    <w:rsid w:val="00F21DFF"/>
    <w:rsid w:val="00F237E4"/>
    <w:rsid w:val="00F355E1"/>
    <w:rsid w:val="00F40BE7"/>
    <w:rsid w:val="00F41233"/>
    <w:rsid w:val="00F41AA7"/>
    <w:rsid w:val="00F655C5"/>
    <w:rsid w:val="00F65C9C"/>
    <w:rsid w:val="00F708C1"/>
    <w:rsid w:val="00F737CB"/>
    <w:rsid w:val="00F76AB5"/>
    <w:rsid w:val="00F85254"/>
    <w:rsid w:val="00F86542"/>
    <w:rsid w:val="00F92032"/>
    <w:rsid w:val="00FB0539"/>
    <w:rsid w:val="00FB7B0D"/>
    <w:rsid w:val="00FC1F5F"/>
    <w:rsid w:val="00FC376D"/>
    <w:rsid w:val="00FC4FB3"/>
    <w:rsid w:val="00FC60EE"/>
    <w:rsid w:val="00FD54E3"/>
    <w:rsid w:val="00FD65AB"/>
    <w:rsid w:val="00FD7030"/>
    <w:rsid w:val="00FD7ACD"/>
    <w:rsid w:val="00FE125B"/>
    <w:rsid w:val="00FE78CC"/>
    <w:rsid w:val="00FF0885"/>
    <w:rsid w:val="00FF6E96"/>
    <w:rsid w:val="010158D6"/>
    <w:rsid w:val="01246A25"/>
    <w:rsid w:val="01331284"/>
    <w:rsid w:val="014241BB"/>
    <w:rsid w:val="015E4AD6"/>
    <w:rsid w:val="018C519F"/>
    <w:rsid w:val="01C82CA7"/>
    <w:rsid w:val="01D408F4"/>
    <w:rsid w:val="03056936"/>
    <w:rsid w:val="03373831"/>
    <w:rsid w:val="035744E1"/>
    <w:rsid w:val="03613F51"/>
    <w:rsid w:val="038F541B"/>
    <w:rsid w:val="03AA5DB1"/>
    <w:rsid w:val="055528F0"/>
    <w:rsid w:val="05F15F19"/>
    <w:rsid w:val="06346B8C"/>
    <w:rsid w:val="06693D01"/>
    <w:rsid w:val="068154EF"/>
    <w:rsid w:val="07B90CB8"/>
    <w:rsid w:val="07D16002"/>
    <w:rsid w:val="081449CC"/>
    <w:rsid w:val="082D79CD"/>
    <w:rsid w:val="08457301"/>
    <w:rsid w:val="08E40179"/>
    <w:rsid w:val="08EA2111"/>
    <w:rsid w:val="09AA560C"/>
    <w:rsid w:val="0A1E4E03"/>
    <w:rsid w:val="0B2C083B"/>
    <w:rsid w:val="0B67701F"/>
    <w:rsid w:val="0B756CA4"/>
    <w:rsid w:val="0B8036AE"/>
    <w:rsid w:val="0CA57A5D"/>
    <w:rsid w:val="0CF76CE8"/>
    <w:rsid w:val="0DD57ECE"/>
    <w:rsid w:val="0E1529C0"/>
    <w:rsid w:val="0EBB3568"/>
    <w:rsid w:val="0EC8358F"/>
    <w:rsid w:val="0F1E1392"/>
    <w:rsid w:val="10DA0CC2"/>
    <w:rsid w:val="10F76EE8"/>
    <w:rsid w:val="112F78F5"/>
    <w:rsid w:val="118C11EC"/>
    <w:rsid w:val="122338FE"/>
    <w:rsid w:val="12354E9A"/>
    <w:rsid w:val="124D097B"/>
    <w:rsid w:val="124D4BAE"/>
    <w:rsid w:val="12922832"/>
    <w:rsid w:val="138B2017"/>
    <w:rsid w:val="14B951A9"/>
    <w:rsid w:val="14C52A4A"/>
    <w:rsid w:val="15051099"/>
    <w:rsid w:val="158703BA"/>
    <w:rsid w:val="16244370"/>
    <w:rsid w:val="162B2D81"/>
    <w:rsid w:val="17AC6144"/>
    <w:rsid w:val="17C0574B"/>
    <w:rsid w:val="17CD6C98"/>
    <w:rsid w:val="183D3240"/>
    <w:rsid w:val="188978D5"/>
    <w:rsid w:val="189F35B2"/>
    <w:rsid w:val="18B21538"/>
    <w:rsid w:val="18B95189"/>
    <w:rsid w:val="18F03C84"/>
    <w:rsid w:val="193C52A5"/>
    <w:rsid w:val="19855777"/>
    <w:rsid w:val="198F041B"/>
    <w:rsid w:val="1A4C2448"/>
    <w:rsid w:val="1B1F6C2C"/>
    <w:rsid w:val="1B920ECC"/>
    <w:rsid w:val="1BE41659"/>
    <w:rsid w:val="1C1B3898"/>
    <w:rsid w:val="1C9F5EC4"/>
    <w:rsid w:val="1CBE7436"/>
    <w:rsid w:val="1CCB706C"/>
    <w:rsid w:val="1E360515"/>
    <w:rsid w:val="1E3F4034"/>
    <w:rsid w:val="1E600EF1"/>
    <w:rsid w:val="1E766B63"/>
    <w:rsid w:val="1F0E4FEE"/>
    <w:rsid w:val="1F420C84"/>
    <w:rsid w:val="1F5C2F73"/>
    <w:rsid w:val="1F5E1F29"/>
    <w:rsid w:val="1FE0445E"/>
    <w:rsid w:val="2043516B"/>
    <w:rsid w:val="20A025BE"/>
    <w:rsid w:val="20E215E3"/>
    <w:rsid w:val="20F65B78"/>
    <w:rsid w:val="211C60E8"/>
    <w:rsid w:val="21F030D1"/>
    <w:rsid w:val="227123D7"/>
    <w:rsid w:val="22C73531"/>
    <w:rsid w:val="22D94E29"/>
    <w:rsid w:val="23003AD2"/>
    <w:rsid w:val="2302130E"/>
    <w:rsid w:val="230E3EA5"/>
    <w:rsid w:val="238C4A84"/>
    <w:rsid w:val="238E05AE"/>
    <w:rsid w:val="23C4732A"/>
    <w:rsid w:val="23CE021E"/>
    <w:rsid w:val="23F01166"/>
    <w:rsid w:val="243948BB"/>
    <w:rsid w:val="24945F95"/>
    <w:rsid w:val="25257535"/>
    <w:rsid w:val="253F7A39"/>
    <w:rsid w:val="25643BBA"/>
    <w:rsid w:val="258E0C37"/>
    <w:rsid w:val="2613738E"/>
    <w:rsid w:val="2661634B"/>
    <w:rsid w:val="26993EBC"/>
    <w:rsid w:val="26D90043"/>
    <w:rsid w:val="26F56BD1"/>
    <w:rsid w:val="276534D9"/>
    <w:rsid w:val="27781B9E"/>
    <w:rsid w:val="27B11C2E"/>
    <w:rsid w:val="27D25752"/>
    <w:rsid w:val="27E965F8"/>
    <w:rsid w:val="27ED433A"/>
    <w:rsid w:val="285717B4"/>
    <w:rsid w:val="28954229"/>
    <w:rsid w:val="28AF1E83"/>
    <w:rsid w:val="28B5133E"/>
    <w:rsid w:val="291B6C85"/>
    <w:rsid w:val="2A1755A3"/>
    <w:rsid w:val="2A4933B8"/>
    <w:rsid w:val="2ADA13B2"/>
    <w:rsid w:val="2C1F4644"/>
    <w:rsid w:val="2C3317B4"/>
    <w:rsid w:val="2C771A65"/>
    <w:rsid w:val="2C792640"/>
    <w:rsid w:val="2D6706EB"/>
    <w:rsid w:val="2DED7BA2"/>
    <w:rsid w:val="2E470B00"/>
    <w:rsid w:val="2E786928"/>
    <w:rsid w:val="2F261EE0"/>
    <w:rsid w:val="2F6B6CBE"/>
    <w:rsid w:val="2FC830DA"/>
    <w:rsid w:val="302126AC"/>
    <w:rsid w:val="3062251B"/>
    <w:rsid w:val="30654C8A"/>
    <w:rsid w:val="30D047F9"/>
    <w:rsid w:val="31285FA3"/>
    <w:rsid w:val="31833619"/>
    <w:rsid w:val="31E21AF1"/>
    <w:rsid w:val="32035AEE"/>
    <w:rsid w:val="32913D6B"/>
    <w:rsid w:val="32B776C5"/>
    <w:rsid w:val="32D41FD0"/>
    <w:rsid w:val="32DD31FD"/>
    <w:rsid w:val="34322135"/>
    <w:rsid w:val="345B262C"/>
    <w:rsid w:val="346C2A8B"/>
    <w:rsid w:val="34847549"/>
    <w:rsid w:val="34A22009"/>
    <w:rsid w:val="34C31AB1"/>
    <w:rsid w:val="34FC3E0F"/>
    <w:rsid w:val="355C0961"/>
    <w:rsid w:val="3578720D"/>
    <w:rsid w:val="3586192A"/>
    <w:rsid w:val="35906305"/>
    <w:rsid w:val="35ED756B"/>
    <w:rsid w:val="36BA4B6D"/>
    <w:rsid w:val="36E44B5A"/>
    <w:rsid w:val="377C124B"/>
    <w:rsid w:val="380F20AB"/>
    <w:rsid w:val="388303A3"/>
    <w:rsid w:val="39276F80"/>
    <w:rsid w:val="39CE564E"/>
    <w:rsid w:val="39DE16A4"/>
    <w:rsid w:val="3A6F6B27"/>
    <w:rsid w:val="3AD66EB0"/>
    <w:rsid w:val="3AD86B11"/>
    <w:rsid w:val="3AFB28D8"/>
    <w:rsid w:val="3B385190"/>
    <w:rsid w:val="3B714E2B"/>
    <w:rsid w:val="3BC82C9D"/>
    <w:rsid w:val="3C1042CA"/>
    <w:rsid w:val="3C125CC6"/>
    <w:rsid w:val="3C2879A2"/>
    <w:rsid w:val="3C5E0F0B"/>
    <w:rsid w:val="3CB52AF5"/>
    <w:rsid w:val="3CED0AA1"/>
    <w:rsid w:val="3E2B7513"/>
    <w:rsid w:val="3EBF3EF4"/>
    <w:rsid w:val="3EC139D3"/>
    <w:rsid w:val="3F5145D7"/>
    <w:rsid w:val="3F875C02"/>
    <w:rsid w:val="3F984734"/>
    <w:rsid w:val="3FA83144"/>
    <w:rsid w:val="40624D42"/>
    <w:rsid w:val="410C362B"/>
    <w:rsid w:val="412877CE"/>
    <w:rsid w:val="414F230C"/>
    <w:rsid w:val="41662610"/>
    <w:rsid w:val="417D6552"/>
    <w:rsid w:val="418D2822"/>
    <w:rsid w:val="41B51E11"/>
    <w:rsid w:val="41C932CA"/>
    <w:rsid w:val="41D22952"/>
    <w:rsid w:val="42157E73"/>
    <w:rsid w:val="42637F38"/>
    <w:rsid w:val="42814D73"/>
    <w:rsid w:val="429B26F7"/>
    <w:rsid w:val="42F30A76"/>
    <w:rsid w:val="43317379"/>
    <w:rsid w:val="4352789F"/>
    <w:rsid w:val="441D5B50"/>
    <w:rsid w:val="452C7A87"/>
    <w:rsid w:val="453018B3"/>
    <w:rsid w:val="456D21BF"/>
    <w:rsid w:val="4582210E"/>
    <w:rsid w:val="45A007E6"/>
    <w:rsid w:val="46101AAB"/>
    <w:rsid w:val="46753A21"/>
    <w:rsid w:val="468C65F9"/>
    <w:rsid w:val="468F73CE"/>
    <w:rsid w:val="46C67DD9"/>
    <w:rsid w:val="46F8008E"/>
    <w:rsid w:val="47084895"/>
    <w:rsid w:val="47ED75E7"/>
    <w:rsid w:val="47F46BC7"/>
    <w:rsid w:val="48455675"/>
    <w:rsid w:val="49211C3E"/>
    <w:rsid w:val="494C2EF5"/>
    <w:rsid w:val="4967653D"/>
    <w:rsid w:val="498A77E3"/>
    <w:rsid w:val="49DC7913"/>
    <w:rsid w:val="4A200A4F"/>
    <w:rsid w:val="4A49144C"/>
    <w:rsid w:val="4A603B8E"/>
    <w:rsid w:val="4ADF76BB"/>
    <w:rsid w:val="4AF03561"/>
    <w:rsid w:val="4AF55130"/>
    <w:rsid w:val="4AFD3FE5"/>
    <w:rsid w:val="4B55559D"/>
    <w:rsid w:val="4B7257B9"/>
    <w:rsid w:val="4B784BAB"/>
    <w:rsid w:val="4C214C73"/>
    <w:rsid w:val="4C3A0154"/>
    <w:rsid w:val="4C4860D3"/>
    <w:rsid w:val="4D0C050F"/>
    <w:rsid w:val="4D183358"/>
    <w:rsid w:val="4D206F23"/>
    <w:rsid w:val="4D655068"/>
    <w:rsid w:val="4E01203E"/>
    <w:rsid w:val="4E6C395B"/>
    <w:rsid w:val="4E6D76D3"/>
    <w:rsid w:val="4EBD4B95"/>
    <w:rsid w:val="4F0E0EE6"/>
    <w:rsid w:val="4F1A33B7"/>
    <w:rsid w:val="4FE63D4E"/>
    <w:rsid w:val="503F5D5B"/>
    <w:rsid w:val="507F3496"/>
    <w:rsid w:val="50E0418D"/>
    <w:rsid w:val="51611DFF"/>
    <w:rsid w:val="51BF0246"/>
    <w:rsid w:val="5351758E"/>
    <w:rsid w:val="53A616BE"/>
    <w:rsid w:val="53BA6F17"/>
    <w:rsid w:val="54187D2B"/>
    <w:rsid w:val="54537F29"/>
    <w:rsid w:val="54B24092"/>
    <w:rsid w:val="54D67E9B"/>
    <w:rsid w:val="55171154"/>
    <w:rsid w:val="55573327"/>
    <w:rsid w:val="55AF412E"/>
    <w:rsid w:val="55E2291D"/>
    <w:rsid w:val="56047C9C"/>
    <w:rsid w:val="564560E1"/>
    <w:rsid w:val="56DB5BC3"/>
    <w:rsid w:val="577124C3"/>
    <w:rsid w:val="57EC48C3"/>
    <w:rsid w:val="57F30C49"/>
    <w:rsid w:val="5806097D"/>
    <w:rsid w:val="584E7C2E"/>
    <w:rsid w:val="58511406"/>
    <w:rsid w:val="58A3441E"/>
    <w:rsid w:val="58AE2DC2"/>
    <w:rsid w:val="58E55AA7"/>
    <w:rsid w:val="58F033DB"/>
    <w:rsid w:val="595E6FF5"/>
    <w:rsid w:val="5A2A1C61"/>
    <w:rsid w:val="5AA12BDF"/>
    <w:rsid w:val="5B7A6F8C"/>
    <w:rsid w:val="5C2F6007"/>
    <w:rsid w:val="5CD10E2D"/>
    <w:rsid w:val="5D2E002E"/>
    <w:rsid w:val="5D752101"/>
    <w:rsid w:val="5D7C6FEB"/>
    <w:rsid w:val="5DBD1632"/>
    <w:rsid w:val="5DCD3CEB"/>
    <w:rsid w:val="5EB324BF"/>
    <w:rsid w:val="5ED54C05"/>
    <w:rsid w:val="5F0E0117"/>
    <w:rsid w:val="5F622D47"/>
    <w:rsid w:val="5F727423"/>
    <w:rsid w:val="5F8403D9"/>
    <w:rsid w:val="5FA171DD"/>
    <w:rsid w:val="5FB876C6"/>
    <w:rsid w:val="5FC92290"/>
    <w:rsid w:val="5FFC4413"/>
    <w:rsid w:val="60813C93"/>
    <w:rsid w:val="609C1BCD"/>
    <w:rsid w:val="612821C6"/>
    <w:rsid w:val="61354081"/>
    <w:rsid w:val="618172C6"/>
    <w:rsid w:val="61D82969"/>
    <w:rsid w:val="63185211"/>
    <w:rsid w:val="632B74E9"/>
    <w:rsid w:val="637A5D7B"/>
    <w:rsid w:val="63F7255D"/>
    <w:rsid w:val="64C339FF"/>
    <w:rsid w:val="64E91B8D"/>
    <w:rsid w:val="64F63B27"/>
    <w:rsid w:val="64FC78CC"/>
    <w:rsid w:val="652C28D7"/>
    <w:rsid w:val="65F36708"/>
    <w:rsid w:val="66B75807"/>
    <w:rsid w:val="66EF5654"/>
    <w:rsid w:val="678D1E21"/>
    <w:rsid w:val="67C12E0B"/>
    <w:rsid w:val="6837248C"/>
    <w:rsid w:val="6844104D"/>
    <w:rsid w:val="69715E72"/>
    <w:rsid w:val="69BD2E65"/>
    <w:rsid w:val="6A735A2B"/>
    <w:rsid w:val="6AD06BC8"/>
    <w:rsid w:val="6AFD7D57"/>
    <w:rsid w:val="6B286A04"/>
    <w:rsid w:val="6B811C71"/>
    <w:rsid w:val="6BD10E4A"/>
    <w:rsid w:val="6BD46244"/>
    <w:rsid w:val="6BDB24DB"/>
    <w:rsid w:val="6C0B635D"/>
    <w:rsid w:val="6C0D4424"/>
    <w:rsid w:val="6D09108F"/>
    <w:rsid w:val="6DA87988"/>
    <w:rsid w:val="6DFB5D0A"/>
    <w:rsid w:val="6E891568"/>
    <w:rsid w:val="6EBA7973"/>
    <w:rsid w:val="6F29539B"/>
    <w:rsid w:val="6FB6638D"/>
    <w:rsid w:val="6FE27182"/>
    <w:rsid w:val="70A46B2D"/>
    <w:rsid w:val="70C25205"/>
    <w:rsid w:val="70D2369A"/>
    <w:rsid w:val="7123407B"/>
    <w:rsid w:val="714A76D4"/>
    <w:rsid w:val="71AB116B"/>
    <w:rsid w:val="71C8684B"/>
    <w:rsid w:val="723808C3"/>
    <w:rsid w:val="7282638B"/>
    <w:rsid w:val="73B943AF"/>
    <w:rsid w:val="73D4663A"/>
    <w:rsid w:val="74806F69"/>
    <w:rsid w:val="753035E9"/>
    <w:rsid w:val="75581C94"/>
    <w:rsid w:val="77277B70"/>
    <w:rsid w:val="779C67B0"/>
    <w:rsid w:val="77C30229"/>
    <w:rsid w:val="79982FA7"/>
    <w:rsid w:val="79B4562A"/>
    <w:rsid w:val="7A5213A8"/>
    <w:rsid w:val="7A6C06BC"/>
    <w:rsid w:val="7A8068A0"/>
    <w:rsid w:val="7AAE5B4C"/>
    <w:rsid w:val="7ADD3367"/>
    <w:rsid w:val="7B0A3A31"/>
    <w:rsid w:val="7B8551C5"/>
    <w:rsid w:val="7BB87930"/>
    <w:rsid w:val="7C201B2C"/>
    <w:rsid w:val="7CBE1EEA"/>
    <w:rsid w:val="7CC85951"/>
    <w:rsid w:val="7D032E2D"/>
    <w:rsid w:val="7D0335AA"/>
    <w:rsid w:val="7D8E26F7"/>
    <w:rsid w:val="7DE467BB"/>
    <w:rsid w:val="7DE844FD"/>
    <w:rsid w:val="7E8B34AA"/>
    <w:rsid w:val="7E9808A3"/>
    <w:rsid w:val="7F1B7FBA"/>
    <w:rsid w:val="7F21682C"/>
    <w:rsid w:val="7F391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字符"/>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8727</Words>
  <Characters>12133</Characters>
  <Lines>95</Lines>
  <Paragraphs>26</Paragraphs>
  <TotalTime>20</TotalTime>
  <ScaleCrop>false</ScaleCrop>
  <LinksUpToDate>false</LinksUpToDate>
  <CharactersWithSpaces>12406</CharactersWithSpaces>
  <Application>WPS Office_11.1.0.13703_F1E327BC-269C-435d-A152-05C5408002CA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2022-10-20T08:34:00Z</dcterms:created>
  <dc:creator>Administrator</dc:creator>
  <cp:lastModifiedBy>姓张</cp:lastModifiedBy>
  <dcterms:modified xsi:type="dcterms:W3CDTF">2023-02-27T07:02:25Z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7ABF01A38D314853994DA1422A34110D</vt:lpwstr>
  </property>
</Properties>
</file>